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38F" w:rsidRPr="005D709A" w:rsidRDefault="00F6638F" w:rsidP="000867B0">
      <w:pPr>
        <w:shd w:val="clear" w:color="auto" w:fill="FFFFFF"/>
        <w:spacing w:after="0" w:line="240" w:lineRule="auto"/>
        <w:jc w:val="center"/>
        <w:textAlignment w:val="baseline"/>
        <w:rPr>
          <w:rFonts w:ascii="Times New Roman" w:hAnsi="Times New Roman" w:cs="Times New Roman"/>
          <w:sz w:val="23"/>
          <w:szCs w:val="23"/>
        </w:rPr>
      </w:pPr>
    </w:p>
    <w:p w:rsidR="00F6638F" w:rsidRPr="005D709A" w:rsidRDefault="00F6638F" w:rsidP="000867B0">
      <w:pPr>
        <w:shd w:val="clear" w:color="auto" w:fill="FFFFFF"/>
        <w:spacing w:after="0" w:line="240" w:lineRule="auto"/>
        <w:jc w:val="center"/>
        <w:textAlignment w:val="baseline"/>
        <w:rPr>
          <w:rFonts w:ascii="Times New Roman" w:hAnsi="Times New Roman" w:cs="Times New Roman"/>
          <w:sz w:val="23"/>
          <w:szCs w:val="23"/>
        </w:rPr>
      </w:pPr>
    </w:p>
    <w:p w:rsidR="004500C1" w:rsidRPr="005D709A" w:rsidRDefault="004500C1" w:rsidP="000867B0">
      <w:pPr>
        <w:shd w:val="clear" w:color="auto" w:fill="FFFFFF"/>
        <w:spacing w:after="0" w:line="240" w:lineRule="auto"/>
        <w:jc w:val="center"/>
        <w:textAlignment w:val="baseline"/>
        <w:rPr>
          <w:rFonts w:ascii="Times New Roman" w:eastAsia="Times New Roman" w:hAnsi="Times New Roman" w:cs="Times New Roman"/>
          <w:color w:val="000000"/>
          <w:sz w:val="23"/>
          <w:szCs w:val="23"/>
          <w:lang w:eastAsia="hr-HR"/>
        </w:rPr>
      </w:pPr>
      <w:r w:rsidRPr="005D709A">
        <w:rPr>
          <w:rFonts w:ascii="Times New Roman" w:hAnsi="Times New Roman" w:cs="Times New Roman"/>
          <w:sz w:val="23"/>
          <w:szCs w:val="23"/>
        </w:rPr>
        <w:object w:dxaOrig="1500" w:dyaOrig="1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57pt" o:ole="" fillcolor="window">
            <v:imagedata r:id="rId8" o:title=""/>
          </v:shape>
          <o:OLEObject Type="Embed" ProgID="MSPhotoEd.3" ShapeID="_x0000_i1025" DrawAspect="Content" ObjectID="_1768136496" r:id="rId9"/>
        </w:object>
      </w:r>
    </w:p>
    <w:p w:rsidR="004500C1" w:rsidRPr="005D709A" w:rsidRDefault="004500C1" w:rsidP="001A5967">
      <w:pPr>
        <w:shd w:val="clear" w:color="auto" w:fill="FFFFFF"/>
        <w:spacing w:after="0" w:line="240" w:lineRule="auto"/>
        <w:jc w:val="center"/>
        <w:textAlignment w:val="baseline"/>
        <w:rPr>
          <w:rFonts w:ascii="Times New Roman" w:eastAsia="Times New Roman" w:hAnsi="Times New Roman" w:cs="Times New Roman"/>
          <w:color w:val="000000"/>
          <w:sz w:val="23"/>
          <w:szCs w:val="23"/>
          <w:lang w:eastAsia="hr-HR"/>
        </w:rPr>
      </w:pPr>
    </w:p>
    <w:p w:rsidR="004500C1" w:rsidRPr="005D709A" w:rsidRDefault="004500C1" w:rsidP="004500C1">
      <w:pPr>
        <w:pStyle w:val="Naslov1"/>
        <w:jc w:val="center"/>
        <w:rPr>
          <w:sz w:val="23"/>
          <w:szCs w:val="23"/>
        </w:rPr>
      </w:pPr>
      <w:r w:rsidRPr="005D709A">
        <w:rPr>
          <w:sz w:val="23"/>
          <w:szCs w:val="23"/>
        </w:rPr>
        <w:t>REPUBLIKA HRVATSKA</w:t>
      </w:r>
    </w:p>
    <w:p w:rsidR="004500C1" w:rsidRPr="005D709A" w:rsidRDefault="004500C1" w:rsidP="004500C1">
      <w:pPr>
        <w:pStyle w:val="Naslov1"/>
        <w:jc w:val="center"/>
        <w:rPr>
          <w:sz w:val="23"/>
          <w:szCs w:val="23"/>
        </w:rPr>
      </w:pPr>
      <w:r w:rsidRPr="005D709A">
        <w:rPr>
          <w:sz w:val="23"/>
          <w:szCs w:val="23"/>
        </w:rPr>
        <w:t>MINISTARSTVO  HRVATSKIH BRANITELJA</w:t>
      </w:r>
    </w:p>
    <w:p w:rsidR="00270298" w:rsidRPr="005D709A" w:rsidRDefault="00270298" w:rsidP="005D709A">
      <w:pPr>
        <w:pStyle w:val="Bezproreda"/>
        <w:rPr>
          <w:rFonts w:ascii="Times New Roman" w:hAnsi="Times New Roman" w:cs="Times New Roman"/>
          <w:sz w:val="23"/>
          <w:szCs w:val="23"/>
        </w:rPr>
      </w:pPr>
    </w:p>
    <w:p w:rsidR="005D709A" w:rsidRPr="005D709A" w:rsidRDefault="005D709A" w:rsidP="00647E15">
      <w:pPr>
        <w:pStyle w:val="Bezproreda"/>
        <w:jc w:val="center"/>
        <w:rPr>
          <w:rFonts w:ascii="Times New Roman" w:hAnsi="Times New Roman" w:cs="Times New Roman"/>
          <w:sz w:val="23"/>
          <w:szCs w:val="23"/>
        </w:rPr>
      </w:pPr>
    </w:p>
    <w:p w:rsidR="004500C1" w:rsidRPr="005D709A" w:rsidRDefault="004500C1" w:rsidP="00647E15">
      <w:pPr>
        <w:pStyle w:val="Bezproreda"/>
        <w:jc w:val="center"/>
        <w:rPr>
          <w:rFonts w:ascii="Times New Roman" w:hAnsi="Times New Roman" w:cs="Times New Roman"/>
          <w:b/>
          <w:sz w:val="23"/>
          <w:szCs w:val="23"/>
        </w:rPr>
      </w:pPr>
      <w:r w:rsidRPr="005D709A">
        <w:rPr>
          <w:rFonts w:ascii="Times New Roman" w:hAnsi="Times New Roman" w:cs="Times New Roman"/>
          <w:b/>
          <w:sz w:val="23"/>
          <w:szCs w:val="23"/>
        </w:rPr>
        <w:t>JAVNI POZIV</w:t>
      </w:r>
    </w:p>
    <w:p w:rsidR="00785F1C" w:rsidRPr="005D709A" w:rsidRDefault="004500C1" w:rsidP="00647E15">
      <w:pPr>
        <w:pStyle w:val="Bezproreda"/>
        <w:jc w:val="center"/>
        <w:rPr>
          <w:rFonts w:ascii="Times New Roman" w:hAnsi="Times New Roman" w:cs="Times New Roman"/>
          <w:b/>
          <w:sz w:val="23"/>
          <w:szCs w:val="23"/>
        </w:rPr>
      </w:pPr>
      <w:r w:rsidRPr="005D709A">
        <w:rPr>
          <w:rFonts w:ascii="Times New Roman" w:hAnsi="Times New Roman" w:cs="Times New Roman"/>
          <w:b/>
          <w:sz w:val="23"/>
          <w:szCs w:val="23"/>
        </w:rPr>
        <w:t xml:space="preserve">za sufinanciranje </w:t>
      </w:r>
      <w:r w:rsidR="00286220" w:rsidRPr="005D709A">
        <w:rPr>
          <w:rFonts w:ascii="Times New Roman" w:hAnsi="Times New Roman" w:cs="Times New Roman"/>
          <w:b/>
          <w:sz w:val="23"/>
          <w:szCs w:val="23"/>
        </w:rPr>
        <w:t xml:space="preserve">tiska </w:t>
      </w:r>
      <w:r w:rsidRPr="005D709A">
        <w:rPr>
          <w:rFonts w:ascii="Times New Roman" w:hAnsi="Times New Roman" w:cs="Times New Roman"/>
          <w:b/>
          <w:sz w:val="23"/>
          <w:szCs w:val="23"/>
        </w:rPr>
        <w:t>književnih</w:t>
      </w:r>
      <w:r w:rsidR="00490AE9" w:rsidRPr="005D709A">
        <w:rPr>
          <w:rFonts w:ascii="Times New Roman" w:hAnsi="Times New Roman" w:cs="Times New Roman"/>
          <w:b/>
          <w:sz w:val="23"/>
          <w:szCs w:val="23"/>
        </w:rPr>
        <w:t xml:space="preserve"> i</w:t>
      </w:r>
      <w:r w:rsidR="00760AB3" w:rsidRPr="005D709A">
        <w:rPr>
          <w:rFonts w:ascii="Times New Roman" w:hAnsi="Times New Roman" w:cs="Times New Roman"/>
          <w:b/>
          <w:sz w:val="23"/>
          <w:szCs w:val="23"/>
        </w:rPr>
        <w:t>li</w:t>
      </w:r>
      <w:r w:rsidR="00490AE9" w:rsidRPr="005D709A">
        <w:rPr>
          <w:rFonts w:ascii="Times New Roman" w:hAnsi="Times New Roman" w:cs="Times New Roman"/>
          <w:b/>
          <w:sz w:val="23"/>
          <w:szCs w:val="23"/>
        </w:rPr>
        <w:t xml:space="preserve"> publicističkih djela</w:t>
      </w:r>
      <w:r w:rsidRPr="005D709A">
        <w:rPr>
          <w:rFonts w:ascii="Times New Roman" w:hAnsi="Times New Roman" w:cs="Times New Roman"/>
          <w:b/>
          <w:sz w:val="23"/>
          <w:szCs w:val="23"/>
        </w:rPr>
        <w:t xml:space="preserve"> o Domovinskom ratu</w:t>
      </w:r>
      <w:r w:rsidR="00785F1C" w:rsidRPr="005D709A">
        <w:rPr>
          <w:rFonts w:ascii="Times New Roman" w:hAnsi="Times New Roman" w:cs="Times New Roman"/>
          <w:b/>
          <w:sz w:val="23"/>
          <w:szCs w:val="23"/>
        </w:rPr>
        <w:t>,</w:t>
      </w:r>
    </w:p>
    <w:p w:rsidR="00785F1C" w:rsidRPr="005D709A" w:rsidRDefault="00286220" w:rsidP="00647E15">
      <w:pPr>
        <w:pStyle w:val="Bezproreda"/>
        <w:jc w:val="center"/>
        <w:rPr>
          <w:rFonts w:ascii="Times New Roman" w:hAnsi="Times New Roman" w:cs="Times New Roman"/>
          <w:b/>
          <w:sz w:val="23"/>
          <w:szCs w:val="23"/>
        </w:rPr>
      </w:pPr>
      <w:r w:rsidRPr="005D709A">
        <w:rPr>
          <w:rFonts w:ascii="Times New Roman" w:hAnsi="Times New Roman" w:cs="Times New Roman"/>
          <w:b/>
          <w:sz w:val="23"/>
          <w:szCs w:val="23"/>
        </w:rPr>
        <w:t>sufinanciranje prijevoda i objave u e-obliku prethodno objavljenih djela o Domovinskom ratu</w:t>
      </w:r>
      <w:r w:rsidR="00785F1C" w:rsidRPr="005D709A">
        <w:rPr>
          <w:rFonts w:ascii="Times New Roman" w:hAnsi="Times New Roman" w:cs="Times New Roman"/>
          <w:b/>
          <w:sz w:val="23"/>
          <w:szCs w:val="23"/>
        </w:rPr>
        <w:t xml:space="preserve"> te</w:t>
      </w:r>
    </w:p>
    <w:p w:rsidR="00785F1C" w:rsidRPr="005D709A" w:rsidRDefault="00786009" w:rsidP="00647E15">
      <w:pPr>
        <w:pStyle w:val="Bezproreda"/>
        <w:jc w:val="center"/>
        <w:rPr>
          <w:rFonts w:ascii="Times New Roman" w:hAnsi="Times New Roman" w:cs="Times New Roman"/>
          <w:b/>
          <w:sz w:val="23"/>
          <w:szCs w:val="23"/>
        </w:rPr>
      </w:pPr>
      <w:r w:rsidRPr="005D709A">
        <w:rPr>
          <w:rFonts w:ascii="Times New Roman" w:hAnsi="Times New Roman" w:cs="Times New Roman"/>
          <w:b/>
          <w:sz w:val="23"/>
          <w:szCs w:val="23"/>
        </w:rPr>
        <w:t>sufinanciranje</w:t>
      </w:r>
      <w:r w:rsidR="00785F1C" w:rsidRPr="005D709A">
        <w:rPr>
          <w:rFonts w:ascii="Times New Roman" w:hAnsi="Times New Roman" w:cs="Times New Roman"/>
          <w:b/>
          <w:sz w:val="23"/>
          <w:szCs w:val="23"/>
        </w:rPr>
        <w:t xml:space="preserve"> </w:t>
      </w:r>
      <w:r w:rsidR="00EB0159" w:rsidRPr="005D709A">
        <w:rPr>
          <w:rFonts w:ascii="Times New Roman" w:hAnsi="Times New Roman" w:cs="Times New Roman"/>
          <w:b/>
          <w:sz w:val="23"/>
          <w:szCs w:val="23"/>
        </w:rPr>
        <w:t xml:space="preserve">dotiska ili </w:t>
      </w:r>
      <w:r w:rsidR="00785F1C" w:rsidRPr="005D709A">
        <w:rPr>
          <w:rFonts w:ascii="Times New Roman" w:hAnsi="Times New Roman" w:cs="Times New Roman"/>
          <w:b/>
          <w:sz w:val="23"/>
          <w:szCs w:val="23"/>
        </w:rPr>
        <w:t>otkupa prethodno tiskanih djela</w:t>
      </w:r>
      <w:r w:rsidR="006467D1" w:rsidRPr="005D709A">
        <w:rPr>
          <w:rFonts w:ascii="Times New Roman" w:hAnsi="Times New Roman" w:cs="Times New Roman"/>
          <w:b/>
          <w:sz w:val="23"/>
          <w:szCs w:val="23"/>
        </w:rPr>
        <w:t xml:space="preserve"> o Domovinskom ratu</w:t>
      </w:r>
    </w:p>
    <w:p w:rsidR="004500C1" w:rsidRPr="005D709A" w:rsidRDefault="00286220" w:rsidP="00647E15">
      <w:pPr>
        <w:pStyle w:val="Bezproreda"/>
        <w:jc w:val="center"/>
        <w:rPr>
          <w:rFonts w:ascii="Times New Roman" w:hAnsi="Times New Roman" w:cs="Times New Roman"/>
          <w:b/>
          <w:sz w:val="23"/>
          <w:szCs w:val="23"/>
        </w:rPr>
      </w:pPr>
      <w:r w:rsidRPr="005D709A">
        <w:rPr>
          <w:rFonts w:ascii="Times New Roman" w:hAnsi="Times New Roman" w:cs="Times New Roman"/>
          <w:b/>
          <w:sz w:val="23"/>
          <w:szCs w:val="23"/>
        </w:rPr>
        <w:t xml:space="preserve">sredstvima </w:t>
      </w:r>
      <w:r w:rsidR="004500C1" w:rsidRPr="005D709A">
        <w:rPr>
          <w:rFonts w:ascii="Times New Roman" w:hAnsi="Times New Roman" w:cs="Times New Roman"/>
          <w:b/>
          <w:sz w:val="23"/>
          <w:szCs w:val="23"/>
        </w:rPr>
        <w:t>Državnog proračuna Republike Hrvatske u 20</w:t>
      </w:r>
      <w:r w:rsidR="00262053" w:rsidRPr="005D709A">
        <w:rPr>
          <w:rFonts w:ascii="Times New Roman" w:hAnsi="Times New Roman" w:cs="Times New Roman"/>
          <w:b/>
          <w:sz w:val="23"/>
          <w:szCs w:val="23"/>
        </w:rPr>
        <w:t>2</w:t>
      </w:r>
      <w:r w:rsidR="00D26DD2">
        <w:rPr>
          <w:rFonts w:ascii="Times New Roman" w:hAnsi="Times New Roman" w:cs="Times New Roman"/>
          <w:b/>
          <w:sz w:val="23"/>
          <w:szCs w:val="23"/>
        </w:rPr>
        <w:t>4</w:t>
      </w:r>
      <w:r w:rsidR="004500C1" w:rsidRPr="005D709A">
        <w:rPr>
          <w:rFonts w:ascii="Times New Roman" w:hAnsi="Times New Roman" w:cs="Times New Roman"/>
          <w:b/>
          <w:sz w:val="23"/>
          <w:szCs w:val="23"/>
        </w:rPr>
        <w:t>. godini</w:t>
      </w:r>
    </w:p>
    <w:p w:rsidR="00270298" w:rsidRPr="005D709A" w:rsidRDefault="00270298" w:rsidP="005D709A">
      <w:pPr>
        <w:spacing w:after="0" w:line="240" w:lineRule="auto"/>
        <w:rPr>
          <w:rFonts w:ascii="Times New Roman" w:hAnsi="Times New Roman" w:cs="Times New Roman"/>
          <w:sz w:val="23"/>
          <w:szCs w:val="23"/>
        </w:rPr>
      </w:pPr>
    </w:p>
    <w:p w:rsidR="005D709A" w:rsidRPr="005D709A" w:rsidRDefault="005D709A" w:rsidP="004500C1">
      <w:pPr>
        <w:spacing w:after="0" w:line="240" w:lineRule="auto"/>
        <w:jc w:val="center"/>
        <w:rPr>
          <w:rFonts w:ascii="Times New Roman" w:hAnsi="Times New Roman" w:cs="Times New Roman"/>
          <w:sz w:val="23"/>
          <w:szCs w:val="23"/>
        </w:rPr>
      </w:pPr>
    </w:p>
    <w:p w:rsidR="004500C1" w:rsidRPr="005D709A" w:rsidRDefault="004500C1" w:rsidP="00222E05">
      <w:pPr>
        <w:pStyle w:val="Bezproreda"/>
        <w:jc w:val="center"/>
        <w:rPr>
          <w:rFonts w:ascii="Times New Roman" w:hAnsi="Times New Roman" w:cs="Times New Roman"/>
          <w:b/>
          <w:sz w:val="23"/>
          <w:szCs w:val="23"/>
        </w:rPr>
      </w:pPr>
      <w:r w:rsidRPr="005D709A">
        <w:rPr>
          <w:rFonts w:ascii="Times New Roman" w:hAnsi="Times New Roman" w:cs="Times New Roman"/>
          <w:b/>
          <w:sz w:val="23"/>
          <w:szCs w:val="23"/>
        </w:rPr>
        <w:t>I.</w:t>
      </w:r>
    </w:p>
    <w:p w:rsidR="00737F7C" w:rsidRPr="005D709A" w:rsidRDefault="004500C1" w:rsidP="00222E05">
      <w:pPr>
        <w:pStyle w:val="Bezproreda"/>
        <w:jc w:val="both"/>
        <w:rPr>
          <w:rFonts w:ascii="Times New Roman" w:hAnsi="Times New Roman" w:cs="Times New Roman"/>
          <w:sz w:val="23"/>
          <w:szCs w:val="23"/>
        </w:rPr>
      </w:pPr>
      <w:r w:rsidRPr="005D709A">
        <w:rPr>
          <w:rFonts w:ascii="Times New Roman" w:hAnsi="Times New Roman" w:cs="Times New Roman"/>
          <w:sz w:val="23"/>
          <w:szCs w:val="23"/>
        </w:rPr>
        <w:t xml:space="preserve">Predmet ovoga Javnog poziva je prikupljanje projektnih prijedloga </w:t>
      </w:r>
      <w:r w:rsidR="00286220" w:rsidRPr="005D709A">
        <w:rPr>
          <w:rFonts w:ascii="Times New Roman" w:hAnsi="Times New Roman" w:cs="Times New Roman"/>
          <w:sz w:val="23"/>
          <w:szCs w:val="23"/>
        </w:rPr>
        <w:t xml:space="preserve">za </w:t>
      </w:r>
      <w:r w:rsidR="00AA124E" w:rsidRPr="005D709A">
        <w:rPr>
          <w:rFonts w:ascii="Times New Roman" w:hAnsi="Times New Roman" w:cs="Times New Roman"/>
          <w:sz w:val="23"/>
          <w:szCs w:val="23"/>
        </w:rPr>
        <w:t xml:space="preserve">prvi </w:t>
      </w:r>
      <w:r w:rsidR="00286220" w:rsidRPr="005D709A">
        <w:rPr>
          <w:rFonts w:ascii="Times New Roman" w:hAnsi="Times New Roman" w:cs="Times New Roman"/>
          <w:sz w:val="23"/>
          <w:szCs w:val="23"/>
        </w:rPr>
        <w:t xml:space="preserve">tisak </w:t>
      </w:r>
      <w:r w:rsidRPr="005D709A">
        <w:rPr>
          <w:rFonts w:ascii="Times New Roman" w:hAnsi="Times New Roman" w:cs="Times New Roman"/>
          <w:sz w:val="23"/>
          <w:szCs w:val="23"/>
        </w:rPr>
        <w:t xml:space="preserve">književnih </w:t>
      </w:r>
      <w:r w:rsidR="00755855" w:rsidRPr="005D709A">
        <w:rPr>
          <w:rFonts w:ascii="Times New Roman" w:hAnsi="Times New Roman" w:cs="Times New Roman"/>
          <w:sz w:val="23"/>
          <w:szCs w:val="23"/>
        </w:rPr>
        <w:t xml:space="preserve">i publicističkih </w:t>
      </w:r>
      <w:r w:rsidRPr="005D709A">
        <w:rPr>
          <w:rFonts w:ascii="Times New Roman" w:hAnsi="Times New Roman" w:cs="Times New Roman"/>
          <w:sz w:val="23"/>
          <w:szCs w:val="23"/>
        </w:rPr>
        <w:t>djela o Domovinskom ratu u 20</w:t>
      </w:r>
      <w:r w:rsidR="00262053" w:rsidRPr="005D709A">
        <w:rPr>
          <w:rFonts w:ascii="Times New Roman" w:hAnsi="Times New Roman" w:cs="Times New Roman"/>
          <w:sz w:val="23"/>
          <w:szCs w:val="23"/>
        </w:rPr>
        <w:t>2</w:t>
      </w:r>
      <w:r w:rsidR="00D26DD2">
        <w:rPr>
          <w:rFonts w:ascii="Times New Roman" w:hAnsi="Times New Roman" w:cs="Times New Roman"/>
          <w:sz w:val="23"/>
          <w:szCs w:val="23"/>
        </w:rPr>
        <w:t>4</w:t>
      </w:r>
      <w:r w:rsidRPr="005D709A">
        <w:rPr>
          <w:rFonts w:ascii="Times New Roman" w:hAnsi="Times New Roman" w:cs="Times New Roman"/>
          <w:sz w:val="23"/>
          <w:szCs w:val="23"/>
        </w:rPr>
        <w:t xml:space="preserve">. </w:t>
      </w:r>
      <w:r w:rsidR="001D0CBF" w:rsidRPr="005D709A">
        <w:rPr>
          <w:rFonts w:ascii="Times New Roman" w:hAnsi="Times New Roman" w:cs="Times New Roman"/>
          <w:sz w:val="23"/>
          <w:szCs w:val="23"/>
        </w:rPr>
        <w:t>g</w:t>
      </w:r>
      <w:r w:rsidRPr="005D709A">
        <w:rPr>
          <w:rFonts w:ascii="Times New Roman" w:hAnsi="Times New Roman" w:cs="Times New Roman"/>
          <w:sz w:val="23"/>
          <w:szCs w:val="23"/>
        </w:rPr>
        <w:t>odini.</w:t>
      </w:r>
    </w:p>
    <w:p w:rsidR="00737F7C" w:rsidRPr="005D709A" w:rsidRDefault="00737F7C" w:rsidP="00222E05">
      <w:pPr>
        <w:pStyle w:val="Bezproreda"/>
        <w:jc w:val="both"/>
        <w:rPr>
          <w:rFonts w:ascii="Times New Roman" w:hAnsi="Times New Roman" w:cs="Times New Roman"/>
          <w:sz w:val="23"/>
          <w:szCs w:val="23"/>
        </w:rPr>
      </w:pPr>
      <w:r w:rsidRPr="005D709A">
        <w:rPr>
          <w:rFonts w:ascii="Times New Roman" w:hAnsi="Times New Roman" w:cs="Times New Roman"/>
          <w:sz w:val="23"/>
          <w:szCs w:val="23"/>
        </w:rPr>
        <w:t>Predmet ovog Javnog poziva je i prikupljanje</w:t>
      </w:r>
      <w:r w:rsidR="009B44E6" w:rsidRPr="005D709A">
        <w:rPr>
          <w:rFonts w:ascii="Times New Roman" w:hAnsi="Times New Roman" w:cs="Times New Roman"/>
          <w:sz w:val="23"/>
          <w:szCs w:val="23"/>
        </w:rPr>
        <w:t xml:space="preserve"> projektnih prijedloga </w:t>
      </w:r>
      <w:r w:rsidR="00286220" w:rsidRPr="005D709A">
        <w:rPr>
          <w:rFonts w:ascii="Times New Roman" w:hAnsi="Times New Roman" w:cs="Times New Roman"/>
          <w:sz w:val="23"/>
          <w:szCs w:val="23"/>
        </w:rPr>
        <w:t xml:space="preserve">za prijevod na strani jezik i objavu u e-obliku </w:t>
      </w:r>
      <w:r w:rsidR="00AA124E" w:rsidRPr="005D709A">
        <w:rPr>
          <w:rFonts w:ascii="Times New Roman" w:hAnsi="Times New Roman" w:cs="Times New Roman"/>
          <w:sz w:val="23"/>
          <w:szCs w:val="23"/>
        </w:rPr>
        <w:t xml:space="preserve">na specijaliziranom portalu za e-knjigu </w:t>
      </w:r>
      <w:r w:rsidR="009B44E6" w:rsidRPr="005D709A">
        <w:rPr>
          <w:rFonts w:ascii="Times New Roman" w:hAnsi="Times New Roman" w:cs="Times New Roman"/>
          <w:sz w:val="23"/>
          <w:szCs w:val="23"/>
        </w:rPr>
        <w:t>već objavljenih književnih ili publicističkih djela o D</w:t>
      </w:r>
      <w:r w:rsidRPr="005D709A">
        <w:rPr>
          <w:rFonts w:ascii="Times New Roman" w:hAnsi="Times New Roman" w:cs="Times New Roman"/>
          <w:sz w:val="23"/>
          <w:szCs w:val="23"/>
        </w:rPr>
        <w:t>omovinskom ratu</w:t>
      </w:r>
      <w:r w:rsidR="00286220" w:rsidRPr="005D709A">
        <w:rPr>
          <w:rFonts w:ascii="Times New Roman" w:hAnsi="Times New Roman" w:cs="Times New Roman"/>
          <w:sz w:val="23"/>
          <w:szCs w:val="23"/>
        </w:rPr>
        <w:t xml:space="preserve"> u 20</w:t>
      </w:r>
      <w:r w:rsidR="00262053" w:rsidRPr="005D709A">
        <w:rPr>
          <w:rFonts w:ascii="Times New Roman" w:hAnsi="Times New Roman" w:cs="Times New Roman"/>
          <w:sz w:val="23"/>
          <w:szCs w:val="23"/>
        </w:rPr>
        <w:t>2</w:t>
      </w:r>
      <w:r w:rsidR="00D26DD2">
        <w:rPr>
          <w:rFonts w:ascii="Times New Roman" w:hAnsi="Times New Roman" w:cs="Times New Roman"/>
          <w:sz w:val="23"/>
          <w:szCs w:val="23"/>
        </w:rPr>
        <w:t>4</w:t>
      </w:r>
      <w:r w:rsidR="00286220" w:rsidRPr="005D709A">
        <w:rPr>
          <w:rFonts w:ascii="Times New Roman" w:hAnsi="Times New Roman" w:cs="Times New Roman"/>
          <w:sz w:val="23"/>
          <w:szCs w:val="23"/>
        </w:rPr>
        <w:t>. godini.</w:t>
      </w:r>
      <w:r w:rsidRPr="005D709A">
        <w:rPr>
          <w:rFonts w:ascii="Times New Roman" w:hAnsi="Times New Roman" w:cs="Times New Roman"/>
          <w:sz w:val="23"/>
          <w:szCs w:val="23"/>
        </w:rPr>
        <w:t xml:space="preserve"> </w:t>
      </w:r>
    </w:p>
    <w:p w:rsidR="00786009" w:rsidRPr="005D709A" w:rsidRDefault="00786009" w:rsidP="00222E05">
      <w:pPr>
        <w:pStyle w:val="Bezproreda"/>
        <w:jc w:val="both"/>
        <w:rPr>
          <w:rFonts w:ascii="Times New Roman" w:hAnsi="Times New Roman" w:cs="Times New Roman"/>
          <w:sz w:val="23"/>
          <w:szCs w:val="23"/>
        </w:rPr>
      </w:pPr>
      <w:r w:rsidRPr="005D709A">
        <w:rPr>
          <w:rFonts w:ascii="Times New Roman" w:hAnsi="Times New Roman" w:cs="Times New Roman"/>
          <w:sz w:val="23"/>
          <w:szCs w:val="23"/>
        </w:rPr>
        <w:t xml:space="preserve">Predmet ovog Javnog poziva je i prikupljanje projektnih prijedloga za </w:t>
      </w:r>
      <w:r w:rsidR="00EB0159" w:rsidRPr="005D709A">
        <w:rPr>
          <w:rFonts w:ascii="Times New Roman" w:hAnsi="Times New Roman" w:cs="Times New Roman"/>
          <w:sz w:val="23"/>
          <w:szCs w:val="23"/>
        </w:rPr>
        <w:t xml:space="preserve">dotisak </w:t>
      </w:r>
      <w:r w:rsidR="00980A6C" w:rsidRPr="005D709A">
        <w:rPr>
          <w:rFonts w:ascii="Times New Roman" w:hAnsi="Times New Roman" w:cs="Times New Roman"/>
          <w:sz w:val="23"/>
          <w:szCs w:val="23"/>
        </w:rPr>
        <w:t xml:space="preserve">ili </w:t>
      </w:r>
      <w:r w:rsidRPr="005D709A">
        <w:rPr>
          <w:rFonts w:ascii="Times New Roman" w:hAnsi="Times New Roman" w:cs="Times New Roman"/>
          <w:sz w:val="23"/>
          <w:szCs w:val="23"/>
        </w:rPr>
        <w:t xml:space="preserve">otkup </w:t>
      </w:r>
      <w:r w:rsidR="00AD481F" w:rsidRPr="005D709A">
        <w:rPr>
          <w:rFonts w:ascii="Times New Roman" w:hAnsi="Times New Roman" w:cs="Times New Roman"/>
          <w:sz w:val="23"/>
          <w:szCs w:val="23"/>
        </w:rPr>
        <w:t>već</w:t>
      </w:r>
      <w:r w:rsidRPr="005D709A">
        <w:rPr>
          <w:rFonts w:ascii="Times New Roman" w:hAnsi="Times New Roman" w:cs="Times New Roman"/>
          <w:sz w:val="23"/>
          <w:szCs w:val="23"/>
        </w:rPr>
        <w:t xml:space="preserve"> tiskanih i objavljenih </w:t>
      </w:r>
      <w:r w:rsidR="00AD481F" w:rsidRPr="005D709A">
        <w:rPr>
          <w:rFonts w:ascii="Times New Roman" w:hAnsi="Times New Roman" w:cs="Times New Roman"/>
          <w:sz w:val="23"/>
          <w:szCs w:val="23"/>
        </w:rPr>
        <w:t xml:space="preserve">književnih ili publicističkih </w:t>
      </w:r>
      <w:r w:rsidRPr="005D709A">
        <w:rPr>
          <w:rFonts w:ascii="Times New Roman" w:hAnsi="Times New Roman" w:cs="Times New Roman"/>
          <w:sz w:val="23"/>
          <w:szCs w:val="23"/>
        </w:rPr>
        <w:t>djela o Domovinskom ratu</w:t>
      </w:r>
      <w:r w:rsidR="00F6638F" w:rsidRPr="005D709A">
        <w:rPr>
          <w:rFonts w:ascii="Times New Roman" w:hAnsi="Times New Roman" w:cs="Times New Roman"/>
          <w:sz w:val="23"/>
          <w:szCs w:val="23"/>
        </w:rPr>
        <w:t xml:space="preserve"> u 202</w:t>
      </w:r>
      <w:r w:rsidR="00D26DD2">
        <w:rPr>
          <w:rFonts w:ascii="Times New Roman" w:hAnsi="Times New Roman" w:cs="Times New Roman"/>
          <w:sz w:val="23"/>
          <w:szCs w:val="23"/>
        </w:rPr>
        <w:t>4</w:t>
      </w:r>
      <w:r w:rsidR="00F6638F" w:rsidRPr="005D709A">
        <w:rPr>
          <w:rFonts w:ascii="Times New Roman" w:hAnsi="Times New Roman" w:cs="Times New Roman"/>
          <w:sz w:val="23"/>
          <w:szCs w:val="23"/>
        </w:rPr>
        <w:t>. godini</w:t>
      </w:r>
      <w:r w:rsidRPr="005D709A">
        <w:rPr>
          <w:rFonts w:ascii="Times New Roman" w:hAnsi="Times New Roman" w:cs="Times New Roman"/>
          <w:sz w:val="23"/>
          <w:szCs w:val="23"/>
        </w:rPr>
        <w:t>.</w:t>
      </w:r>
    </w:p>
    <w:p w:rsidR="00737F7C" w:rsidRPr="005D709A" w:rsidRDefault="00737F7C" w:rsidP="00222E05">
      <w:pPr>
        <w:pStyle w:val="Bezproreda"/>
        <w:rPr>
          <w:rFonts w:ascii="Times New Roman" w:hAnsi="Times New Roman" w:cs="Times New Roman"/>
          <w:sz w:val="23"/>
          <w:szCs w:val="23"/>
        </w:rPr>
      </w:pPr>
    </w:p>
    <w:p w:rsidR="00737F7C" w:rsidRPr="005D709A" w:rsidRDefault="00737F7C" w:rsidP="00222E05">
      <w:pPr>
        <w:pStyle w:val="Bezproreda"/>
        <w:jc w:val="center"/>
        <w:rPr>
          <w:rFonts w:ascii="Times New Roman" w:hAnsi="Times New Roman" w:cs="Times New Roman"/>
          <w:b/>
          <w:sz w:val="23"/>
          <w:szCs w:val="23"/>
        </w:rPr>
      </w:pPr>
      <w:r w:rsidRPr="005D709A">
        <w:rPr>
          <w:rFonts w:ascii="Times New Roman" w:hAnsi="Times New Roman" w:cs="Times New Roman"/>
          <w:b/>
          <w:sz w:val="23"/>
          <w:szCs w:val="23"/>
        </w:rPr>
        <w:t>II.</w:t>
      </w:r>
    </w:p>
    <w:p w:rsidR="004500C1" w:rsidRPr="005D709A" w:rsidRDefault="00755855" w:rsidP="00222E05">
      <w:pPr>
        <w:pStyle w:val="Bezproreda"/>
        <w:jc w:val="both"/>
        <w:rPr>
          <w:rFonts w:ascii="Times New Roman" w:hAnsi="Times New Roman" w:cs="Times New Roman"/>
          <w:sz w:val="23"/>
          <w:szCs w:val="23"/>
        </w:rPr>
      </w:pPr>
      <w:r w:rsidRPr="005D709A">
        <w:rPr>
          <w:rFonts w:ascii="Times New Roman" w:hAnsi="Times New Roman" w:cs="Times New Roman"/>
          <w:sz w:val="23"/>
          <w:szCs w:val="23"/>
        </w:rPr>
        <w:t>D</w:t>
      </w:r>
      <w:r w:rsidR="004500C1" w:rsidRPr="005D709A">
        <w:rPr>
          <w:rFonts w:ascii="Times New Roman" w:hAnsi="Times New Roman" w:cs="Times New Roman"/>
          <w:sz w:val="23"/>
          <w:szCs w:val="23"/>
        </w:rPr>
        <w:t xml:space="preserve">jelo o Domovinskom ratu podrazumijeva književno </w:t>
      </w:r>
      <w:r w:rsidRPr="005D709A">
        <w:rPr>
          <w:rFonts w:ascii="Times New Roman" w:hAnsi="Times New Roman" w:cs="Times New Roman"/>
          <w:sz w:val="23"/>
          <w:szCs w:val="23"/>
        </w:rPr>
        <w:t xml:space="preserve">ili publicističko </w:t>
      </w:r>
      <w:r w:rsidR="004500C1" w:rsidRPr="005D709A">
        <w:rPr>
          <w:rFonts w:ascii="Times New Roman" w:hAnsi="Times New Roman" w:cs="Times New Roman"/>
          <w:sz w:val="23"/>
          <w:szCs w:val="23"/>
        </w:rPr>
        <w:t>ostvarenje koje tematizira osobni ili posredni doživljaj Domovinskog rata, događaj stvarne ili fikcijske naravi te ostvarenje koje može obrađivati samo jedan segment Domovinskog rata, ali i Domovinski rat u cijelosti.</w:t>
      </w:r>
      <w:r w:rsidR="002D475A" w:rsidRPr="005D709A">
        <w:rPr>
          <w:rFonts w:ascii="Times New Roman" w:hAnsi="Times New Roman" w:cs="Times New Roman"/>
          <w:sz w:val="23"/>
          <w:szCs w:val="23"/>
        </w:rPr>
        <w:t xml:space="preserve"> </w:t>
      </w:r>
    </w:p>
    <w:p w:rsidR="004500C1" w:rsidRPr="005D709A" w:rsidRDefault="004500C1" w:rsidP="00222E05">
      <w:pPr>
        <w:pStyle w:val="Bezproreda"/>
        <w:rPr>
          <w:rFonts w:ascii="Times New Roman" w:hAnsi="Times New Roman" w:cs="Times New Roman"/>
          <w:sz w:val="23"/>
          <w:szCs w:val="23"/>
        </w:rPr>
      </w:pPr>
    </w:p>
    <w:p w:rsidR="00737F7C" w:rsidRPr="005D709A" w:rsidRDefault="004500C1" w:rsidP="00222E05">
      <w:pPr>
        <w:pStyle w:val="Bezproreda"/>
        <w:jc w:val="center"/>
        <w:rPr>
          <w:rFonts w:ascii="Times New Roman" w:hAnsi="Times New Roman" w:cs="Times New Roman"/>
          <w:b/>
          <w:sz w:val="23"/>
          <w:szCs w:val="23"/>
        </w:rPr>
      </w:pPr>
      <w:r w:rsidRPr="005D709A">
        <w:rPr>
          <w:rFonts w:ascii="Times New Roman" w:hAnsi="Times New Roman" w:cs="Times New Roman"/>
          <w:b/>
          <w:sz w:val="23"/>
          <w:szCs w:val="23"/>
        </w:rPr>
        <w:t>I</w:t>
      </w:r>
      <w:r w:rsidR="00737F7C" w:rsidRPr="005D709A">
        <w:rPr>
          <w:rFonts w:ascii="Times New Roman" w:hAnsi="Times New Roman" w:cs="Times New Roman"/>
          <w:b/>
          <w:sz w:val="23"/>
          <w:szCs w:val="23"/>
        </w:rPr>
        <w:t>I</w:t>
      </w:r>
      <w:r w:rsidRPr="005D709A">
        <w:rPr>
          <w:rFonts w:ascii="Times New Roman" w:hAnsi="Times New Roman" w:cs="Times New Roman"/>
          <w:b/>
          <w:sz w:val="23"/>
          <w:szCs w:val="23"/>
        </w:rPr>
        <w:t>I.</w:t>
      </w:r>
    </w:p>
    <w:p w:rsidR="004500C1" w:rsidRPr="005D709A" w:rsidRDefault="004500C1" w:rsidP="00222E05">
      <w:pPr>
        <w:pStyle w:val="Bezproreda"/>
        <w:jc w:val="both"/>
        <w:rPr>
          <w:rFonts w:ascii="Times New Roman" w:hAnsi="Times New Roman" w:cs="Times New Roman"/>
          <w:sz w:val="23"/>
          <w:szCs w:val="23"/>
        </w:rPr>
      </w:pPr>
      <w:r w:rsidRPr="005D709A">
        <w:rPr>
          <w:rFonts w:ascii="Times New Roman" w:hAnsi="Times New Roman" w:cs="Times New Roman"/>
          <w:sz w:val="23"/>
          <w:szCs w:val="23"/>
        </w:rPr>
        <w:t>Sufinanciranje će se temeljiti na raspoloživim sredstvima osiguranim u Državnom proračunu Republike Hrvatske za 20</w:t>
      </w:r>
      <w:r w:rsidR="00262053" w:rsidRPr="005D709A">
        <w:rPr>
          <w:rFonts w:ascii="Times New Roman" w:hAnsi="Times New Roman" w:cs="Times New Roman"/>
          <w:sz w:val="23"/>
          <w:szCs w:val="23"/>
        </w:rPr>
        <w:t>2</w:t>
      </w:r>
      <w:r w:rsidR="00D26DD2">
        <w:rPr>
          <w:rFonts w:ascii="Times New Roman" w:hAnsi="Times New Roman" w:cs="Times New Roman"/>
          <w:sz w:val="23"/>
          <w:szCs w:val="23"/>
        </w:rPr>
        <w:t>4</w:t>
      </w:r>
      <w:r w:rsidRPr="005D709A">
        <w:rPr>
          <w:rFonts w:ascii="Times New Roman" w:hAnsi="Times New Roman" w:cs="Times New Roman"/>
          <w:sz w:val="23"/>
          <w:szCs w:val="23"/>
        </w:rPr>
        <w:t xml:space="preserve">. godinu, u razdjelu 041 Ministarstvo hrvatskih branitelja, Aktivnost A 753025 FP 0820 „Sufinanciranje umjetničkih i dokumentarističkih djela o Domovinskom ratu“, Račun 3811 „Tekuće donacije u novcu“. </w:t>
      </w:r>
    </w:p>
    <w:p w:rsidR="004500C1" w:rsidRPr="005D709A" w:rsidRDefault="004500C1" w:rsidP="00222E05">
      <w:pPr>
        <w:pStyle w:val="Bezproreda"/>
        <w:rPr>
          <w:rFonts w:ascii="Times New Roman" w:hAnsi="Times New Roman" w:cs="Times New Roman"/>
          <w:sz w:val="23"/>
          <w:szCs w:val="23"/>
        </w:rPr>
      </w:pPr>
    </w:p>
    <w:p w:rsidR="004500C1" w:rsidRPr="005D709A" w:rsidRDefault="00737F7C" w:rsidP="00222E05">
      <w:pPr>
        <w:pStyle w:val="Bezproreda"/>
        <w:jc w:val="center"/>
        <w:rPr>
          <w:rFonts w:ascii="Times New Roman" w:hAnsi="Times New Roman" w:cs="Times New Roman"/>
          <w:b/>
          <w:sz w:val="23"/>
          <w:szCs w:val="23"/>
        </w:rPr>
      </w:pPr>
      <w:r w:rsidRPr="005D709A">
        <w:rPr>
          <w:rFonts w:ascii="Times New Roman" w:hAnsi="Times New Roman" w:cs="Times New Roman"/>
          <w:b/>
          <w:sz w:val="23"/>
          <w:szCs w:val="23"/>
        </w:rPr>
        <w:t>IV</w:t>
      </w:r>
      <w:r w:rsidR="004500C1" w:rsidRPr="005D709A">
        <w:rPr>
          <w:rFonts w:ascii="Times New Roman" w:hAnsi="Times New Roman" w:cs="Times New Roman"/>
          <w:b/>
          <w:sz w:val="23"/>
          <w:szCs w:val="23"/>
        </w:rPr>
        <w:t>.</w:t>
      </w:r>
    </w:p>
    <w:p w:rsidR="00751EC2" w:rsidRPr="005D709A" w:rsidRDefault="004500C1" w:rsidP="00222E05">
      <w:pPr>
        <w:pStyle w:val="Bezproreda"/>
        <w:jc w:val="both"/>
        <w:rPr>
          <w:rFonts w:ascii="Times New Roman" w:hAnsi="Times New Roman" w:cs="Times New Roman"/>
          <w:sz w:val="23"/>
          <w:szCs w:val="23"/>
        </w:rPr>
      </w:pPr>
      <w:r w:rsidRPr="005D709A">
        <w:rPr>
          <w:rFonts w:ascii="Times New Roman" w:hAnsi="Times New Roman" w:cs="Times New Roman"/>
          <w:sz w:val="23"/>
          <w:szCs w:val="23"/>
        </w:rPr>
        <w:t xml:space="preserve">Svrha i cilj ovoga Javnog poziva je </w:t>
      </w:r>
      <w:r w:rsidR="00751EC2" w:rsidRPr="005D709A">
        <w:rPr>
          <w:rFonts w:ascii="Times New Roman" w:hAnsi="Times New Roman" w:cs="Times New Roman"/>
          <w:sz w:val="23"/>
          <w:szCs w:val="23"/>
        </w:rPr>
        <w:t xml:space="preserve">očuvanje i </w:t>
      </w:r>
      <w:r w:rsidRPr="005D709A">
        <w:rPr>
          <w:rFonts w:ascii="Times New Roman" w:hAnsi="Times New Roman" w:cs="Times New Roman"/>
          <w:sz w:val="23"/>
          <w:szCs w:val="23"/>
        </w:rPr>
        <w:t xml:space="preserve">promicanje vrijednosti Domovinskog rata na temelju Programa Vlade Republike Hrvatske za mandat </w:t>
      </w:r>
      <w:r w:rsidR="00B657B1" w:rsidRPr="005D709A">
        <w:rPr>
          <w:rFonts w:ascii="Times New Roman" w:hAnsi="Times New Roman" w:cs="Times New Roman"/>
          <w:sz w:val="23"/>
          <w:szCs w:val="23"/>
        </w:rPr>
        <w:t>2020.–2024. i</w:t>
      </w:r>
      <w:r w:rsidR="00222E05" w:rsidRPr="005D709A">
        <w:rPr>
          <w:rFonts w:ascii="Times New Roman" w:hAnsi="Times New Roman" w:cs="Times New Roman"/>
          <w:sz w:val="23"/>
          <w:szCs w:val="23"/>
        </w:rPr>
        <w:t xml:space="preserve"> Provedbenog plana Ministarstva hrvatskih branit</w:t>
      </w:r>
      <w:r w:rsidR="00B657B1" w:rsidRPr="005D709A">
        <w:rPr>
          <w:rFonts w:ascii="Times New Roman" w:hAnsi="Times New Roman" w:cs="Times New Roman"/>
          <w:sz w:val="23"/>
          <w:szCs w:val="23"/>
        </w:rPr>
        <w:t>elja za razdoblje 2021.-2024.,</w:t>
      </w:r>
      <w:r w:rsidRPr="005D709A">
        <w:rPr>
          <w:rFonts w:ascii="Times New Roman" w:hAnsi="Times New Roman" w:cs="Times New Roman"/>
          <w:sz w:val="23"/>
          <w:szCs w:val="23"/>
        </w:rPr>
        <w:t xml:space="preserve"> </w:t>
      </w:r>
      <w:r w:rsidR="00751EC2" w:rsidRPr="005D709A">
        <w:rPr>
          <w:rFonts w:ascii="Times New Roman" w:hAnsi="Times New Roman" w:cs="Times New Roman"/>
          <w:sz w:val="23"/>
          <w:szCs w:val="23"/>
        </w:rPr>
        <w:t>kroz povećanu dostupnost pisane riječi o Domovinskom ratu u kulturnome životu, afirmacij</w:t>
      </w:r>
      <w:r w:rsidR="0049021B" w:rsidRPr="005D709A">
        <w:rPr>
          <w:rFonts w:ascii="Times New Roman" w:hAnsi="Times New Roman" w:cs="Times New Roman"/>
          <w:sz w:val="23"/>
          <w:szCs w:val="23"/>
        </w:rPr>
        <w:t>u</w:t>
      </w:r>
      <w:r w:rsidR="00751EC2" w:rsidRPr="005D709A">
        <w:rPr>
          <w:rFonts w:ascii="Times New Roman" w:hAnsi="Times New Roman" w:cs="Times New Roman"/>
          <w:sz w:val="23"/>
          <w:szCs w:val="23"/>
        </w:rPr>
        <w:t xml:space="preserve"> pisane riječi i autora koji pišu o Domovinskom ratu.</w:t>
      </w:r>
    </w:p>
    <w:p w:rsidR="001F3261" w:rsidRPr="005D709A" w:rsidRDefault="001F3261" w:rsidP="00222E05">
      <w:pPr>
        <w:pStyle w:val="Bezproreda"/>
        <w:rPr>
          <w:rFonts w:ascii="Times New Roman" w:hAnsi="Times New Roman" w:cs="Times New Roman"/>
          <w:b/>
          <w:sz w:val="23"/>
          <w:szCs w:val="23"/>
        </w:rPr>
      </w:pPr>
    </w:p>
    <w:p w:rsidR="001F3261" w:rsidRPr="005D709A" w:rsidRDefault="001F3261" w:rsidP="00222E05">
      <w:pPr>
        <w:pStyle w:val="Bezproreda"/>
        <w:jc w:val="center"/>
        <w:rPr>
          <w:rFonts w:ascii="Times New Roman" w:hAnsi="Times New Roman" w:cs="Times New Roman"/>
          <w:b/>
          <w:sz w:val="23"/>
          <w:szCs w:val="23"/>
        </w:rPr>
      </w:pPr>
      <w:r w:rsidRPr="005D709A">
        <w:rPr>
          <w:rFonts w:ascii="Times New Roman" w:hAnsi="Times New Roman" w:cs="Times New Roman"/>
          <w:b/>
          <w:sz w:val="23"/>
          <w:szCs w:val="23"/>
        </w:rPr>
        <w:t>V.</w:t>
      </w:r>
    </w:p>
    <w:p w:rsidR="00AD481F" w:rsidRPr="003F2DC8" w:rsidRDefault="001F3261" w:rsidP="00AD481F">
      <w:pPr>
        <w:pStyle w:val="Bezproreda"/>
        <w:jc w:val="both"/>
        <w:rPr>
          <w:rFonts w:ascii="Times New Roman" w:hAnsi="Times New Roman" w:cs="Times New Roman"/>
          <w:sz w:val="23"/>
          <w:szCs w:val="23"/>
        </w:rPr>
      </w:pPr>
      <w:r w:rsidRPr="003F2DC8">
        <w:rPr>
          <w:rFonts w:ascii="Times New Roman" w:hAnsi="Times New Roman" w:cs="Times New Roman"/>
          <w:sz w:val="23"/>
          <w:szCs w:val="23"/>
        </w:rPr>
        <w:t xml:space="preserve">Jednom projektu je po ovom Javnom pozivu moguće odobriti do </w:t>
      </w:r>
      <w:r w:rsidR="00286220" w:rsidRPr="003F2DC8">
        <w:rPr>
          <w:rFonts w:ascii="Times New Roman" w:hAnsi="Times New Roman" w:cs="Times New Roman"/>
          <w:sz w:val="23"/>
          <w:szCs w:val="23"/>
        </w:rPr>
        <w:t xml:space="preserve">najviše </w:t>
      </w:r>
      <w:r w:rsidR="00270298" w:rsidRPr="003F2DC8">
        <w:rPr>
          <w:rFonts w:ascii="Times New Roman" w:hAnsi="Times New Roman" w:cs="Times New Roman"/>
          <w:sz w:val="23"/>
          <w:szCs w:val="23"/>
        </w:rPr>
        <w:t>4.000</w:t>
      </w:r>
      <w:r w:rsidR="00D90EEA" w:rsidRPr="003F2DC8">
        <w:rPr>
          <w:rFonts w:ascii="Times New Roman" w:hAnsi="Times New Roman" w:cs="Times New Roman"/>
          <w:sz w:val="23"/>
          <w:szCs w:val="23"/>
        </w:rPr>
        <w:t>,</w:t>
      </w:r>
      <w:r w:rsidR="00270298" w:rsidRPr="003F2DC8">
        <w:rPr>
          <w:rFonts w:ascii="Times New Roman" w:hAnsi="Times New Roman" w:cs="Times New Roman"/>
          <w:sz w:val="23"/>
          <w:szCs w:val="23"/>
        </w:rPr>
        <w:t>00</w:t>
      </w:r>
      <w:r w:rsidR="00D90EEA" w:rsidRPr="003F2DC8">
        <w:rPr>
          <w:rFonts w:ascii="Times New Roman" w:hAnsi="Times New Roman" w:cs="Times New Roman"/>
          <w:sz w:val="23"/>
          <w:szCs w:val="23"/>
        </w:rPr>
        <w:t xml:space="preserve"> EUR</w:t>
      </w:r>
      <w:r w:rsidR="00D26DD2" w:rsidRPr="003F2DC8">
        <w:rPr>
          <w:rFonts w:ascii="Times New Roman" w:hAnsi="Times New Roman" w:cs="Times New Roman"/>
          <w:sz w:val="23"/>
          <w:szCs w:val="23"/>
        </w:rPr>
        <w:t xml:space="preserve"> </w:t>
      </w:r>
      <w:r w:rsidR="00704238" w:rsidRPr="003F2DC8">
        <w:rPr>
          <w:rFonts w:ascii="Times New Roman" w:hAnsi="Times New Roman" w:cs="Times New Roman"/>
          <w:sz w:val="23"/>
          <w:szCs w:val="23"/>
        </w:rPr>
        <w:t>za pripremu i tisak književnog ili publicističkog djela o Dom</w:t>
      </w:r>
      <w:r w:rsidR="009F7E0D" w:rsidRPr="003F2DC8">
        <w:rPr>
          <w:rFonts w:ascii="Times New Roman" w:hAnsi="Times New Roman" w:cs="Times New Roman"/>
          <w:sz w:val="23"/>
          <w:szCs w:val="23"/>
        </w:rPr>
        <w:t xml:space="preserve">ovinskom ratu, odnosno najviše </w:t>
      </w:r>
      <w:r w:rsidR="00270298" w:rsidRPr="003F2DC8">
        <w:rPr>
          <w:rFonts w:ascii="Times New Roman" w:hAnsi="Times New Roman" w:cs="Times New Roman"/>
          <w:sz w:val="23"/>
          <w:szCs w:val="23"/>
        </w:rPr>
        <w:t>2.700</w:t>
      </w:r>
      <w:r w:rsidR="00D90EEA" w:rsidRPr="003F2DC8">
        <w:rPr>
          <w:rFonts w:ascii="Times New Roman" w:hAnsi="Times New Roman" w:cs="Times New Roman"/>
          <w:sz w:val="23"/>
          <w:szCs w:val="23"/>
        </w:rPr>
        <w:t>,</w:t>
      </w:r>
      <w:r w:rsidR="00270298" w:rsidRPr="003F2DC8">
        <w:rPr>
          <w:rFonts w:ascii="Times New Roman" w:hAnsi="Times New Roman" w:cs="Times New Roman"/>
          <w:sz w:val="23"/>
          <w:szCs w:val="23"/>
        </w:rPr>
        <w:t>00</w:t>
      </w:r>
      <w:r w:rsidR="00D26DD2" w:rsidRPr="003F2DC8">
        <w:rPr>
          <w:rFonts w:ascii="Times New Roman" w:hAnsi="Times New Roman" w:cs="Times New Roman"/>
          <w:sz w:val="23"/>
          <w:szCs w:val="23"/>
        </w:rPr>
        <w:t xml:space="preserve"> EUR </w:t>
      </w:r>
      <w:r w:rsidR="00704238" w:rsidRPr="003F2DC8">
        <w:rPr>
          <w:rFonts w:ascii="Times New Roman" w:hAnsi="Times New Roman" w:cs="Times New Roman"/>
          <w:sz w:val="23"/>
          <w:szCs w:val="23"/>
        </w:rPr>
        <w:t>za prijevod na strani jezik i objavu u e-obliku</w:t>
      </w:r>
      <w:r w:rsidR="00286220" w:rsidRPr="003F2DC8">
        <w:rPr>
          <w:rFonts w:ascii="Times New Roman" w:hAnsi="Times New Roman" w:cs="Times New Roman"/>
          <w:sz w:val="23"/>
          <w:szCs w:val="23"/>
        </w:rPr>
        <w:t xml:space="preserve"> </w:t>
      </w:r>
      <w:r w:rsidR="00AA124E" w:rsidRPr="003F2DC8">
        <w:rPr>
          <w:rFonts w:ascii="Times New Roman" w:hAnsi="Times New Roman" w:cs="Times New Roman"/>
          <w:sz w:val="23"/>
          <w:szCs w:val="23"/>
        </w:rPr>
        <w:t xml:space="preserve">na specijaliziranom portalu za e-knjigu </w:t>
      </w:r>
      <w:r w:rsidR="00286220" w:rsidRPr="003F2DC8">
        <w:rPr>
          <w:rFonts w:ascii="Times New Roman" w:hAnsi="Times New Roman" w:cs="Times New Roman"/>
          <w:sz w:val="23"/>
          <w:szCs w:val="23"/>
        </w:rPr>
        <w:t>književnog ili publicističkog djela o Domovinskom ratu</w:t>
      </w:r>
      <w:r w:rsidR="00AD481F" w:rsidRPr="003F2DC8">
        <w:rPr>
          <w:rFonts w:ascii="Times New Roman" w:hAnsi="Times New Roman" w:cs="Times New Roman"/>
          <w:sz w:val="23"/>
          <w:szCs w:val="23"/>
        </w:rPr>
        <w:t xml:space="preserve"> te </w:t>
      </w:r>
      <w:r w:rsidR="00980A6C" w:rsidRPr="003F2DC8">
        <w:rPr>
          <w:rFonts w:ascii="Times New Roman" w:hAnsi="Times New Roman" w:cs="Times New Roman"/>
          <w:sz w:val="23"/>
          <w:szCs w:val="23"/>
        </w:rPr>
        <w:t xml:space="preserve">najviše 2.700,00 EUR za dotisak </w:t>
      </w:r>
      <w:r w:rsidR="00EB0159" w:rsidRPr="003F2DC8">
        <w:rPr>
          <w:rFonts w:ascii="Times New Roman" w:hAnsi="Times New Roman" w:cs="Times New Roman"/>
          <w:sz w:val="23"/>
          <w:szCs w:val="23"/>
        </w:rPr>
        <w:t xml:space="preserve">ili </w:t>
      </w:r>
      <w:r w:rsidR="00980A6C" w:rsidRPr="003F2DC8">
        <w:rPr>
          <w:rFonts w:ascii="Times New Roman" w:hAnsi="Times New Roman" w:cs="Times New Roman"/>
          <w:sz w:val="23"/>
          <w:szCs w:val="23"/>
        </w:rPr>
        <w:t xml:space="preserve">otkup </w:t>
      </w:r>
      <w:r w:rsidR="00D26DD2" w:rsidRPr="003F2DC8">
        <w:rPr>
          <w:rFonts w:ascii="Times New Roman" w:hAnsi="Times New Roman" w:cs="Times New Roman"/>
          <w:sz w:val="23"/>
          <w:szCs w:val="23"/>
        </w:rPr>
        <w:t xml:space="preserve">određenog broja primjeraka </w:t>
      </w:r>
      <w:r w:rsidR="00980A6C" w:rsidRPr="003F2DC8">
        <w:rPr>
          <w:rFonts w:ascii="Times New Roman" w:hAnsi="Times New Roman" w:cs="Times New Roman"/>
          <w:sz w:val="23"/>
          <w:szCs w:val="23"/>
        </w:rPr>
        <w:t>već tiskanih i objavljenih književnih ili publicističkih djela o Domovinskom ratu.</w:t>
      </w:r>
    </w:p>
    <w:p w:rsidR="00BE7C47" w:rsidRPr="003F2DC8" w:rsidRDefault="00BE7C47" w:rsidP="00AD481F">
      <w:pPr>
        <w:pStyle w:val="Bezproreda"/>
        <w:jc w:val="both"/>
        <w:rPr>
          <w:rFonts w:ascii="Times New Roman" w:hAnsi="Times New Roman" w:cs="Times New Roman"/>
          <w:sz w:val="23"/>
          <w:szCs w:val="23"/>
        </w:rPr>
      </w:pPr>
      <w:r w:rsidRPr="003F2DC8">
        <w:rPr>
          <w:rFonts w:ascii="Times New Roman" w:hAnsi="Times New Roman" w:cs="Times New Roman"/>
          <w:sz w:val="23"/>
          <w:szCs w:val="23"/>
        </w:rPr>
        <w:t>Za realizaciju pripreme i tiska prijavljenoga književnog ili publicističkog djela o Domovinskom ratu, prijevoda na strani jezik i objavu u e-obliku na portalu specijaliziranom za e-knjigu, odnosno dotiska ili otkupa knjiga, prijavitelj je dužan osigurati dio vlastitih sredstava ili sredstava iz drugih izvora financiranja.</w:t>
      </w:r>
    </w:p>
    <w:p w:rsidR="00AD481F" w:rsidRPr="005D709A" w:rsidRDefault="00AD481F" w:rsidP="00222E05">
      <w:pPr>
        <w:pStyle w:val="Bezproreda"/>
        <w:rPr>
          <w:rFonts w:ascii="Times New Roman" w:hAnsi="Times New Roman" w:cs="Times New Roman"/>
          <w:sz w:val="23"/>
          <w:szCs w:val="23"/>
        </w:rPr>
      </w:pPr>
    </w:p>
    <w:p w:rsidR="002D1C3C" w:rsidRPr="005D709A" w:rsidRDefault="002D1C3C" w:rsidP="00222E05">
      <w:pPr>
        <w:pStyle w:val="Bezproreda"/>
        <w:jc w:val="center"/>
        <w:rPr>
          <w:rFonts w:ascii="Times New Roman" w:hAnsi="Times New Roman" w:cs="Times New Roman"/>
          <w:b/>
          <w:sz w:val="23"/>
          <w:szCs w:val="23"/>
        </w:rPr>
      </w:pPr>
      <w:r w:rsidRPr="005D709A">
        <w:rPr>
          <w:rFonts w:ascii="Times New Roman" w:hAnsi="Times New Roman" w:cs="Times New Roman"/>
          <w:b/>
          <w:sz w:val="23"/>
          <w:szCs w:val="23"/>
        </w:rPr>
        <w:t>V</w:t>
      </w:r>
      <w:r w:rsidR="00737F7C" w:rsidRPr="005D709A">
        <w:rPr>
          <w:rFonts w:ascii="Times New Roman" w:hAnsi="Times New Roman" w:cs="Times New Roman"/>
          <w:b/>
          <w:sz w:val="23"/>
          <w:szCs w:val="23"/>
        </w:rPr>
        <w:t>I</w:t>
      </w:r>
      <w:r w:rsidRPr="005D709A">
        <w:rPr>
          <w:rFonts w:ascii="Times New Roman" w:hAnsi="Times New Roman" w:cs="Times New Roman"/>
          <w:b/>
          <w:sz w:val="23"/>
          <w:szCs w:val="23"/>
        </w:rPr>
        <w:t>.</w:t>
      </w:r>
    </w:p>
    <w:p w:rsidR="002D1C3C" w:rsidRPr="005D709A" w:rsidRDefault="002D1C3C" w:rsidP="00222E05">
      <w:pPr>
        <w:pStyle w:val="Bezproreda"/>
        <w:jc w:val="both"/>
        <w:rPr>
          <w:rFonts w:ascii="Times New Roman" w:eastAsia="Times New Roman" w:hAnsi="Times New Roman" w:cs="Times New Roman"/>
          <w:color w:val="000000"/>
          <w:sz w:val="23"/>
          <w:szCs w:val="23"/>
          <w:lang w:eastAsia="hr-HR"/>
        </w:rPr>
      </w:pPr>
      <w:r w:rsidRPr="005D709A">
        <w:rPr>
          <w:rFonts w:ascii="Times New Roman" w:eastAsia="Times New Roman" w:hAnsi="Times New Roman" w:cs="Times New Roman"/>
          <w:color w:val="000000"/>
          <w:sz w:val="23"/>
          <w:szCs w:val="23"/>
          <w:lang w:eastAsia="hr-HR"/>
        </w:rPr>
        <w:t xml:space="preserve">Pravo sudjelovanja na </w:t>
      </w:r>
      <w:r w:rsidR="00102DB8" w:rsidRPr="005D709A">
        <w:rPr>
          <w:rFonts w:ascii="Times New Roman" w:eastAsia="Times New Roman" w:hAnsi="Times New Roman" w:cs="Times New Roman"/>
          <w:color w:val="000000"/>
          <w:sz w:val="23"/>
          <w:szCs w:val="23"/>
          <w:lang w:eastAsia="hr-HR"/>
        </w:rPr>
        <w:t xml:space="preserve">ovom </w:t>
      </w:r>
      <w:r w:rsidRPr="005D709A">
        <w:rPr>
          <w:rFonts w:ascii="Times New Roman" w:eastAsia="Times New Roman" w:hAnsi="Times New Roman" w:cs="Times New Roman"/>
          <w:color w:val="000000"/>
          <w:sz w:val="23"/>
          <w:szCs w:val="23"/>
          <w:lang w:eastAsia="hr-HR"/>
        </w:rPr>
        <w:t xml:space="preserve">Javnom pozivu imaju </w:t>
      </w:r>
      <w:r w:rsidR="00F325F3" w:rsidRPr="005D709A">
        <w:rPr>
          <w:rFonts w:ascii="Times New Roman" w:eastAsia="Times New Roman" w:hAnsi="Times New Roman" w:cs="Times New Roman"/>
          <w:color w:val="000000"/>
          <w:sz w:val="23"/>
          <w:szCs w:val="23"/>
          <w:lang w:eastAsia="hr-HR"/>
        </w:rPr>
        <w:t>autori pojedinačno (</w:t>
      </w:r>
      <w:r w:rsidRPr="005D709A">
        <w:rPr>
          <w:rFonts w:ascii="Times New Roman" w:eastAsia="Times New Roman" w:hAnsi="Times New Roman" w:cs="Times New Roman"/>
          <w:color w:val="000000"/>
          <w:sz w:val="23"/>
          <w:szCs w:val="23"/>
          <w:lang w:eastAsia="hr-HR"/>
        </w:rPr>
        <w:t xml:space="preserve">fizičke </w:t>
      </w:r>
      <w:r w:rsidR="00DE42D8" w:rsidRPr="005D709A">
        <w:rPr>
          <w:rFonts w:ascii="Times New Roman" w:eastAsia="Times New Roman" w:hAnsi="Times New Roman" w:cs="Times New Roman"/>
          <w:color w:val="000000"/>
          <w:sz w:val="23"/>
          <w:szCs w:val="23"/>
          <w:lang w:eastAsia="hr-HR"/>
        </w:rPr>
        <w:t>osob</w:t>
      </w:r>
      <w:r w:rsidR="00262053" w:rsidRPr="005D709A">
        <w:rPr>
          <w:rFonts w:ascii="Times New Roman" w:eastAsia="Times New Roman" w:hAnsi="Times New Roman" w:cs="Times New Roman"/>
          <w:color w:val="000000"/>
          <w:sz w:val="23"/>
          <w:szCs w:val="23"/>
          <w:lang w:eastAsia="hr-HR"/>
        </w:rPr>
        <w:t>e</w:t>
      </w:r>
      <w:r w:rsidR="00F325F3" w:rsidRPr="005D709A">
        <w:rPr>
          <w:rFonts w:ascii="Times New Roman" w:eastAsia="Times New Roman" w:hAnsi="Times New Roman" w:cs="Times New Roman"/>
          <w:color w:val="000000"/>
          <w:sz w:val="23"/>
          <w:szCs w:val="23"/>
          <w:lang w:eastAsia="hr-HR"/>
        </w:rPr>
        <w:t>)</w:t>
      </w:r>
      <w:r w:rsidR="00262053" w:rsidRPr="005D709A">
        <w:rPr>
          <w:rFonts w:ascii="Times New Roman" w:eastAsia="Times New Roman" w:hAnsi="Times New Roman" w:cs="Times New Roman"/>
          <w:color w:val="000000"/>
          <w:sz w:val="23"/>
          <w:szCs w:val="23"/>
          <w:lang w:eastAsia="hr-HR"/>
        </w:rPr>
        <w:t xml:space="preserve"> i udruge iz Domovinskog rata </w:t>
      </w:r>
      <w:r w:rsidR="00DE42D8" w:rsidRPr="005D709A">
        <w:rPr>
          <w:rFonts w:ascii="Times New Roman" w:eastAsia="Times New Roman" w:hAnsi="Times New Roman" w:cs="Times New Roman"/>
          <w:color w:val="000000"/>
          <w:sz w:val="23"/>
          <w:szCs w:val="23"/>
          <w:lang w:eastAsia="hr-HR"/>
        </w:rPr>
        <w:t xml:space="preserve">registrirane u Republici Hrvatskoj </w:t>
      </w:r>
      <w:r w:rsidR="00BE7C47" w:rsidRPr="00BE7C47">
        <w:rPr>
          <w:rFonts w:ascii="Times New Roman" w:eastAsia="Times New Roman" w:hAnsi="Times New Roman" w:cs="Times New Roman"/>
          <w:sz w:val="23"/>
          <w:szCs w:val="23"/>
          <w:lang w:eastAsia="hr-HR"/>
        </w:rPr>
        <w:t>najmanje</w:t>
      </w:r>
      <w:r w:rsidR="00DE42D8" w:rsidRPr="00BE7C47">
        <w:rPr>
          <w:rFonts w:ascii="Times New Roman" w:eastAsia="Times New Roman" w:hAnsi="Times New Roman" w:cs="Times New Roman"/>
          <w:sz w:val="23"/>
          <w:szCs w:val="23"/>
          <w:lang w:eastAsia="hr-HR"/>
        </w:rPr>
        <w:t xml:space="preserve"> </w:t>
      </w:r>
      <w:r w:rsidR="00DE42D8" w:rsidRPr="005D709A">
        <w:rPr>
          <w:rFonts w:ascii="Times New Roman" w:eastAsia="Times New Roman" w:hAnsi="Times New Roman" w:cs="Times New Roman"/>
          <w:color w:val="000000"/>
          <w:sz w:val="23"/>
          <w:szCs w:val="23"/>
          <w:lang w:eastAsia="hr-HR"/>
        </w:rPr>
        <w:t xml:space="preserve">godinu dana prije podnošenja zahtjeva, </w:t>
      </w:r>
      <w:r w:rsidRPr="005D709A">
        <w:rPr>
          <w:rFonts w:ascii="Times New Roman" w:eastAsia="Times New Roman" w:hAnsi="Times New Roman" w:cs="Times New Roman"/>
          <w:color w:val="000000"/>
          <w:sz w:val="23"/>
          <w:szCs w:val="23"/>
          <w:lang w:eastAsia="hr-HR"/>
        </w:rPr>
        <w:t xml:space="preserve">neovisno o njihovom prethodnom književnom </w:t>
      </w:r>
      <w:r w:rsidR="00755855" w:rsidRPr="005D709A">
        <w:rPr>
          <w:rFonts w:ascii="Times New Roman" w:eastAsia="Times New Roman" w:hAnsi="Times New Roman" w:cs="Times New Roman"/>
          <w:color w:val="000000"/>
          <w:sz w:val="23"/>
          <w:szCs w:val="23"/>
          <w:lang w:eastAsia="hr-HR"/>
        </w:rPr>
        <w:t xml:space="preserve">ili publicističkom </w:t>
      </w:r>
      <w:r w:rsidRPr="005D709A">
        <w:rPr>
          <w:rFonts w:ascii="Times New Roman" w:eastAsia="Times New Roman" w:hAnsi="Times New Roman" w:cs="Times New Roman"/>
          <w:color w:val="000000"/>
          <w:sz w:val="23"/>
          <w:szCs w:val="23"/>
          <w:lang w:eastAsia="hr-HR"/>
        </w:rPr>
        <w:t>radu i iskustvu.</w:t>
      </w:r>
    </w:p>
    <w:p w:rsidR="00270298" w:rsidRPr="005D709A" w:rsidRDefault="00AD481F" w:rsidP="00222E05">
      <w:pPr>
        <w:pStyle w:val="Bezproreda"/>
        <w:rPr>
          <w:rFonts w:ascii="Times New Roman" w:eastAsia="Times New Roman" w:hAnsi="Times New Roman" w:cs="Times New Roman"/>
          <w:color w:val="000000"/>
          <w:sz w:val="23"/>
          <w:szCs w:val="23"/>
          <w:lang w:eastAsia="hr-HR"/>
        </w:rPr>
      </w:pPr>
      <w:r w:rsidRPr="005D709A">
        <w:rPr>
          <w:rFonts w:ascii="Times New Roman" w:eastAsia="Times New Roman" w:hAnsi="Times New Roman" w:cs="Times New Roman"/>
          <w:color w:val="000000"/>
          <w:sz w:val="23"/>
          <w:szCs w:val="23"/>
          <w:lang w:eastAsia="hr-HR"/>
        </w:rPr>
        <w:t xml:space="preserve">Jedan podnositelj može prijaviti najviše jedan projekt za pripremu i prvi tisak, jedan projekt za prijevod na strani jezik i objavu u e-obliku na specijaliziranom portalu za e-knjigu te jedan projekt za </w:t>
      </w:r>
      <w:r w:rsidR="00EB0159" w:rsidRPr="005D709A">
        <w:rPr>
          <w:rFonts w:ascii="Times New Roman" w:eastAsia="Times New Roman" w:hAnsi="Times New Roman" w:cs="Times New Roman"/>
          <w:color w:val="000000"/>
          <w:sz w:val="23"/>
          <w:szCs w:val="23"/>
          <w:lang w:eastAsia="hr-HR"/>
        </w:rPr>
        <w:t xml:space="preserve">dotisak ili </w:t>
      </w:r>
      <w:r w:rsidRPr="005D709A">
        <w:rPr>
          <w:rFonts w:ascii="Times New Roman" w:eastAsia="Times New Roman" w:hAnsi="Times New Roman" w:cs="Times New Roman"/>
          <w:color w:val="000000"/>
          <w:sz w:val="23"/>
          <w:szCs w:val="23"/>
          <w:lang w:eastAsia="hr-HR"/>
        </w:rPr>
        <w:t>otkup.</w:t>
      </w:r>
    </w:p>
    <w:p w:rsidR="00F6638F" w:rsidRPr="005D709A" w:rsidRDefault="00F6638F" w:rsidP="00222E05">
      <w:pPr>
        <w:pStyle w:val="Bezproreda"/>
        <w:rPr>
          <w:rFonts w:ascii="Times New Roman" w:hAnsi="Times New Roman" w:cs="Times New Roman"/>
          <w:sz w:val="23"/>
          <w:szCs w:val="23"/>
        </w:rPr>
      </w:pPr>
    </w:p>
    <w:p w:rsidR="005D709A" w:rsidRPr="005D709A" w:rsidRDefault="005D709A" w:rsidP="00222E05">
      <w:pPr>
        <w:pStyle w:val="Bezproreda"/>
        <w:rPr>
          <w:rFonts w:ascii="Times New Roman" w:hAnsi="Times New Roman" w:cs="Times New Roman"/>
          <w:sz w:val="23"/>
          <w:szCs w:val="23"/>
        </w:rPr>
      </w:pPr>
    </w:p>
    <w:p w:rsidR="002D1C3C" w:rsidRPr="005D709A" w:rsidRDefault="002D1C3C" w:rsidP="00222E05">
      <w:pPr>
        <w:pStyle w:val="Bezproreda"/>
        <w:jc w:val="center"/>
        <w:rPr>
          <w:rFonts w:ascii="Times New Roman" w:hAnsi="Times New Roman" w:cs="Times New Roman"/>
          <w:b/>
          <w:sz w:val="23"/>
          <w:szCs w:val="23"/>
        </w:rPr>
      </w:pPr>
      <w:r w:rsidRPr="005D709A">
        <w:rPr>
          <w:rFonts w:ascii="Times New Roman" w:hAnsi="Times New Roman" w:cs="Times New Roman"/>
          <w:b/>
          <w:sz w:val="23"/>
          <w:szCs w:val="23"/>
        </w:rPr>
        <w:t>V</w:t>
      </w:r>
      <w:r w:rsidR="001F3261" w:rsidRPr="005D709A">
        <w:rPr>
          <w:rFonts w:ascii="Times New Roman" w:hAnsi="Times New Roman" w:cs="Times New Roman"/>
          <w:b/>
          <w:sz w:val="23"/>
          <w:szCs w:val="23"/>
        </w:rPr>
        <w:t>I</w:t>
      </w:r>
      <w:r w:rsidR="00737F7C" w:rsidRPr="005D709A">
        <w:rPr>
          <w:rFonts w:ascii="Times New Roman" w:hAnsi="Times New Roman" w:cs="Times New Roman"/>
          <w:b/>
          <w:sz w:val="23"/>
          <w:szCs w:val="23"/>
        </w:rPr>
        <w:t>I</w:t>
      </w:r>
      <w:r w:rsidRPr="005D709A">
        <w:rPr>
          <w:rFonts w:ascii="Times New Roman" w:hAnsi="Times New Roman" w:cs="Times New Roman"/>
          <w:b/>
          <w:sz w:val="23"/>
          <w:szCs w:val="23"/>
        </w:rPr>
        <w:t>.</w:t>
      </w:r>
    </w:p>
    <w:p w:rsidR="002D1C3C" w:rsidRPr="005D709A" w:rsidRDefault="002D1C3C" w:rsidP="00222E05">
      <w:pPr>
        <w:pStyle w:val="Bezproreda"/>
        <w:jc w:val="both"/>
        <w:rPr>
          <w:rFonts w:ascii="Times New Roman" w:hAnsi="Times New Roman" w:cs="Times New Roman"/>
          <w:sz w:val="23"/>
          <w:szCs w:val="23"/>
        </w:rPr>
      </w:pPr>
      <w:r w:rsidRPr="005D709A">
        <w:rPr>
          <w:rFonts w:ascii="Times New Roman" w:hAnsi="Times New Roman" w:cs="Times New Roman"/>
          <w:sz w:val="23"/>
          <w:szCs w:val="23"/>
        </w:rPr>
        <w:t xml:space="preserve">Zahtjev se podnosi na propisanom obrascu </w:t>
      </w:r>
      <w:r w:rsidR="008E65B7" w:rsidRPr="003F2DC8">
        <w:rPr>
          <w:rFonts w:ascii="Times New Roman" w:hAnsi="Times New Roman" w:cs="Times New Roman"/>
          <w:sz w:val="23"/>
          <w:szCs w:val="23"/>
        </w:rPr>
        <w:t>zahtjeva za sufinanciranje (popunjenom na računalu i vlastoručno potpisanom)</w:t>
      </w:r>
      <w:r w:rsidR="008E65B7" w:rsidRPr="008E65B7">
        <w:rPr>
          <w:rFonts w:ascii="Times New Roman" w:hAnsi="Times New Roman" w:cs="Times New Roman"/>
          <w:color w:val="FF0000"/>
          <w:sz w:val="23"/>
          <w:szCs w:val="23"/>
        </w:rPr>
        <w:t xml:space="preserve"> </w:t>
      </w:r>
      <w:r w:rsidRPr="005D709A">
        <w:rPr>
          <w:rFonts w:ascii="Times New Roman" w:hAnsi="Times New Roman" w:cs="Times New Roman"/>
          <w:sz w:val="23"/>
          <w:szCs w:val="23"/>
        </w:rPr>
        <w:t>uz koji je potrebno priložiti sljedeću dokumentaciju</w:t>
      </w:r>
      <w:r w:rsidR="008E65B7">
        <w:rPr>
          <w:rFonts w:ascii="Times New Roman" w:hAnsi="Times New Roman" w:cs="Times New Roman"/>
          <w:sz w:val="23"/>
          <w:szCs w:val="23"/>
        </w:rPr>
        <w:t>:</w:t>
      </w:r>
    </w:p>
    <w:p w:rsidR="00927A24" w:rsidRPr="005D709A" w:rsidRDefault="00927A24" w:rsidP="00222E05">
      <w:pPr>
        <w:pStyle w:val="Bezproreda"/>
        <w:jc w:val="both"/>
        <w:rPr>
          <w:rFonts w:ascii="Times New Roman" w:hAnsi="Times New Roman" w:cs="Times New Roman"/>
          <w:sz w:val="23"/>
          <w:szCs w:val="23"/>
        </w:rPr>
      </w:pPr>
    </w:p>
    <w:p w:rsidR="00517316" w:rsidRPr="005D709A" w:rsidRDefault="00517316" w:rsidP="00222E05">
      <w:pPr>
        <w:pStyle w:val="Bezproreda"/>
        <w:rPr>
          <w:rFonts w:ascii="Times New Roman" w:hAnsi="Times New Roman" w:cs="Times New Roman"/>
          <w:b/>
          <w:sz w:val="23"/>
          <w:szCs w:val="23"/>
          <w:u w:val="single"/>
        </w:rPr>
      </w:pPr>
      <w:r w:rsidRPr="005D709A">
        <w:rPr>
          <w:rFonts w:ascii="Times New Roman" w:hAnsi="Times New Roman" w:cs="Times New Roman"/>
          <w:b/>
          <w:sz w:val="23"/>
          <w:szCs w:val="23"/>
          <w:u w:val="single"/>
        </w:rPr>
        <w:t>Obrazac A – priprema i tisak</w:t>
      </w:r>
    </w:p>
    <w:p w:rsidR="00517316" w:rsidRPr="005D709A" w:rsidRDefault="00704238" w:rsidP="005D709A">
      <w:pPr>
        <w:pStyle w:val="Bezproreda"/>
        <w:numPr>
          <w:ilvl w:val="0"/>
          <w:numId w:val="11"/>
        </w:numPr>
        <w:ind w:left="709" w:hanging="425"/>
        <w:rPr>
          <w:rFonts w:ascii="Times New Roman" w:hAnsi="Times New Roman" w:cs="Times New Roman"/>
          <w:sz w:val="23"/>
          <w:szCs w:val="23"/>
        </w:rPr>
      </w:pPr>
      <w:r w:rsidRPr="005D709A">
        <w:rPr>
          <w:rFonts w:ascii="Times New Roman" w:hAnsi="Times New Roman" w:cs="Times New Roman"/>
          <w:sz w:val="23"/>
          <w:szCs w:val="23"/>
        </w:rPr>
        <w:t>Z</w:t>
      </w:r>
      <w:r w:rsidR="002D1C3C" w:rsidRPr="005D709A">
        <w:rPr>
          <w:rFonts w:ascii="Times New Roman" w:hAnsi="Times New Roman" w:cs="Times New Roman"/>
          <w:sz w:val="23"/>
          <w:szCs w:val="23"/>
        </w:rPr>
        <w:t>ahtjev</w:t>
      </w:r>
      <w:r w:rsidR="00517316" w:rsidRPr="005D709A">
        <w:rPr>
          <w:rFonts w:ascii="Times New Roman" w:hAnsi="Times New Roman" w:cs="Times New Roman"/>
          <w:sz w:val="23"/>
          <w:szCs w:val="23"/>
        </w:rPr>
        <w:t xml:space="preserve"> na Obrascu </w:t>
      </w:r>
      <w:r w:rsidR="00DE47A9" w:rsidRPr="005D709A">
        <w:rPr>
          <w:rFonts w:ascii="Times New Roman" w:hAnsi="Times New Roman" w:cs="Times New Roman"/>
          <w:sz w:val="23"/>
          <w:szCs w:val="23"/>
        </w:rPr>
        <w:t>- TISAK</w:t>
      </w:r>
      <w:r w:rsidR="003E4E19" w:rsidRPr="005D709A">
        <w:rPr>
          <w:rFonts w:ascii="Times New Roman" w:hAnsi="Times New Roman" w:cs="Times New Roman"/>
          <w:sz w:val="23"/>
          <w:szCs w:val="23"/>
        </w:rPr>
        <w:t>, popunjen i potpisan u izvorniku</w:t>
      </w:r>
      <w:r w:rsidR="00F325F3" w:rsidRPr="005D709A">
        <w:rPr>
          <w:rFonts w:ascii="Times New Roman" w:hAnsi="Times New Roman" w:cs="Times New Roman"/>
          <w:sz w:val="23"/>
          <w:szCs w:val="23"/>
        </w:rPr>
        <w:t>,</w:t>
      </w:r>
    </w:p>
    <w:p w:rsidR="00F325F3" w:rsidRPr="005D709A" w:rsidRDefault="00F325F3" w:rsidP="005D709A">
      <w:pPr>
        <w:pStyle w:val="Bezproreda"/>
        <w:numPr>
          <w:ilvl w:val="0"/>
          <w:numId w:val="11"/>
        </w:numPr>
        <w:ind w:left="709" w:hanging="425"/>
        <w:rPr>
          <w:rFonts w:ascii="Times New Roman" w:hAnsi="Times New Roman" w:cs="Times New Roman"/>
          <w:sz w:val="23"/>
          <w:szCs w:val="23"/>
        </w:rPr>
      </w:pPr>
      <w:r w:rsidRPr="005D709A">
        <w:rPr>
          <w:rFonts w:ascii="Times New Roman" w:hAnsi="Times New Roman" w:cs="Times New Roman"/>
          <w:sz w:val="23"/>
          <w:szCs w:val="23"/>
        </w:rPr>
        <w:t>Obrazac Izjave objavljen uz Javni poziv – popunjen i potpisan u izvorniku,</w:t>
      </w:r>
    </w:p>
    <w:p w:rsidR="00C61C84" w:rsidRPr="003F2DC8" w:rsidRDefault="00C61C84" w:rsidP="005D709A">
      <w:pPr>
        <w:pStyle w:val="Bezproreda"/>
        <w:numPr>
          <w:ilvl w:val="0"/>
          <w:numId w:val="11"/>
        </w:numPr>
        <w:ind w:left="709" w:hanging="425"/>
        <w:rPr>
          <w:rFonts w:ascii="Times New Roman" w:hAnsi="Times New Roman" w:cs="Times New Roman"/>
          <w:i/>
          <w:sz w:val="23"/>
          <w:szCs w:val="23"/>
        </w:rPr>
      </w:pPr>
      <w:r w:rsidRPr="005D709A">
        <w:rPr>
          <w:rFonts w:ascii="Times New Roman" w:hAnsi="Times New Roman" w:cs="Times New Roman"/>
          <w:sz w:val="23"/>
          <w:szCs w:val="23"/>
        </w:rPr>
        <w:t xml:space="preserve">Sažetak djela </w:t>
      </w:r>
      <w:r w:rsidRPr="003F2DC8">
        <w:rPr>
          <w:rFonts w:ascii="Times New Roman" w:hAnsi="Times New Roman" w:cs="Times New Roman"/>
          <w:i/>
          <w:sz w:val="23"/>
          <w:szCs w:val="23"/>
        </w:rPr>
        <w:t xml:space="preserve">(jedna kartica teksta do 1800 znakova, uključujući i razmake – ne smije sadržavati ime autora!), </w:t>
      </w:r>
    </w:p>
    <w:p w:rsidR="00C61C84" w:rsidRPr="005D709A" w:rsidRDefault="00C61C84" w:rsidP="005D709A">
      <w:pPr>
        <w:pStyle w:val="Bezproreda"/>
        <w:numPr>
          <w:ilvl w:val="0"/>
          <w:numId w:val="11"/>
        </w:numPr>
        <w:ind w:left="709" w:hanging="425"/>
        <w:rPr>
          <w:rFonts w:ascii="Times New Roman" w:hAnsi="Times New Roman" w:cs="Times New Roman"/>
          <w:sz w:val="23"/>
          <w:szCs w:val="23"/>
        </w:rPr>
      </w:pPr>
      <w:r w:rsidRPr="005D709A">
        <w:rPr>
          <w:rFonts w:ascii="Times New Roman" w:hAnsi="Times New Roman" w:cs="Times New Roman"/>
          <w:sz w:val="23"/>
          <w:szCs w:val="23"/>
        </w:rPr>
        <w:t xml:space="preserve">Ogledni arak djela </w:t>
      </w:r>
      <w:r w:rsidRPr="003F2DC8">
        <w:rPr>
          <w:rFonts w:ascii="Times New Roman" w:hAnsi="Times New Roman" w:cs="Times New Roman"/>
          <w:i/>
          <w:sz w:val="23"/>
          <w:szCs w:val="23"/>
        </w:rPr>
        <w:t>(</w:t>
      </w:r>
      <w:r w:rsidR="00AA124E" w:rsidRPr="003F2DC8">
        <w:rPr>
          <w:rFonts w:ascii="Times New Roman" w:hAnsi="Times New Roman" w:cs="Times New Roman"/>
          <w:i/>
          <w:sz w:val="23"/>
          <w:szCs w:val="23"/>
        </w:rPr>
        <w:t>40-6</w:t>
      </w:r>
      <w:r w:rsidRPr="003F2DC8">
        <w:rPr>
          <w:rFonts w:ascii="Times New Roman" w:hAnsi="Times New Roman" w:cs="Times New Roman"/>
          <w:i/>
          <w:sz w:val="23"/>
          <w:szCs w:val="23"/>
        </w:rPr>
        <w:t>0 stranica teksta</w:t>
      </w:r>
      <w:r w:rsidR="00D90EEA" w:rsidRPr="003F2DC8">
        <w:rPr>
          <w:rFonts w:ascii="Times New Roman" w:hAnsi="Times New Roman" w:cs="Times New Roman"/>
          <w:i/>
          <w:sz w:val="23"/>
          <w:szCs w:val="23"/>
        </w:rPr>
        <w:t xml:space="preserve"> po izboru</w:t>
      </w:r>
      <w:r w:rsidRPr="003F2DC8">
        <w:rPr>
          <w:rFonts w:ascii="Times New Roman" w:hAnsi="Times New Roman" w:cs="Times New Roman"/>
          <w:i/>
          <w:sz w:val="23"/>
          <w:szCs w:val="23"/>
        </w:rPr>
        <w:t xml:space="preserve"> – ne smije sadržavati ime autora!),</w:t>
      </w:r>
      <w:r w:rsidRPr="005D709A">
        <w:rPr>
          <w:rFonts w:ascii="Times New Roman" w:hAnsi="Times New Roman" w:cs="Times New Roman"/>
          <w:sz w:val="23"/>
          <w:szCs w:val="23"/>
        </w:rPr>
        <w:t xml:space="preserve"> </w:t>
      </w:r>
    </w:p>
    <w:p w:rsidR="00C61C84" w:rsidRPr="005D709A" w:rsidRDefault="00C61C84" w:rsidP="005D709A">
      <w:pPr>
        <w:pStyle w:val="Bezproreda"/>
        <w:numPr>
          <w:ilvl w:val="0"/>
          <w:numId w:val="11"/>
        </w:numPr>
        <w:ind w:left="709" w:hanging="425"/>
        <w:rPr>
          <w:rFonts w:ascii="Times New Roman" w:hAnsi="Times New Roman" w:cs="Times New Roman"/>
          <w:sz w:val="23"/>
          <w:szCs w:val="23"/>
        </w:rPr>
      </w:pPr>
      <w:r w:rsidRPr="005D709A">
        <w:rPr>
          <w:rFonts w:ascii="Times New Roman" w:hAnsi="Times New Roman" w:cs="Times New Roman"/>
          <w:sz w:val="23"/>
          <w:szCs w:val="23"/>
        </w:rPr>
        <w:t>Jedna potpisana recenzija</w:t>
      </w:r>
      <w:r w:rsidR="00AA124E" w:rsidRPr="005D709A">
        <w:rPr>
          <w:rFonts w:ascii="Times New Roman" w:hAnsi="Times New Roman" w:cs="Times New Roman"/>
          <w:sz w:val="23"/>
          <w:szCs w:val="23"/>
        </w:rPr>
        <w:t xml:space="preserve"> </w:t>
      </w:r>
      <w:r w:rsidR="00AA124E" w:rsidRPr="003F2DC8">
        <w:rPr>
          <w:rFonts w:ascii="Times New Roman" w:hAnsi="Times New Roman" w:cs="Times New Roman"/>
          <w:i/>
          <w:sz w:val="23"/>
          <w:szCs w:val="23"/>
        </w:rPr>
        <w:t>(književnika ili književnog kritičara za književna djela i povjesničara specijaliziranog za suvremenu hrvatsku povijest za publicistička djela i monografije)</w:t>
      </w:r>
      <w:r w:rsidRPr="003F2DC8">
        <w:rPr>
          <w:rFonts w:ascii="Times New Roman" w:hAnsi="Times New Roman" w:cs="Times New Roman"/>
          <w:i/>
          <w:sz w:val="23"/>
          <w:szCs w:val="23"/>
        </w:rPr>
        <w:t>,</w:t>
      </w:r>
      <w:r w:rsidRPr="005D709A">
        <w:rPr>
          <w:rFonts w:ascii="Times New Roman" w:hAnsi="Times New Roman" w:cs="Times New Roman"/>
          <w:sz w:val="23"/>
          <w:szCs w:val="23"/>
        </w:rPr>
        <w:t xml:space="preserve"> </w:t>
      </w:r>
    </w:p>
    <w:p w:rsidR="00C61C84" w:rsidRPr="005D709A" w:rsidRDefault="00C61C84" w:rsidP="005D709A">
      <w:pPr>
        <w:pStyle w:val="Bezproreda"/>
        <w:numPr>
          <w:ilvl w:val="0"/>
          <w:numId w:val="11"/>
        </w:numPr>
        <w:ind w:left="709" w:hanging="425"/>
        <w:rPr>
          <w:rFonts w:ascii="Times New Roman" w:hAnsi="Times New Roman" w:cs="Times New Roman"/>
          <w:sz w:val="23"/>
          <w:szCs w:val="23"/>
        </w:rPr>
      </w:pPr>
      <w:r w:rsidRPr="005D709A">
        <w:rPr>
          <w:rFonts w:ascii="Times New Roman" w:hAnsi="Times New Roman" w:cs="Times New Roman"/>
          <w:sz w:val="23"/>
          <w:szCs w:val="23"/>
        </w:rPr>
        <w:t xml:space="preserve">Neobvezujuća ponuda tiskare / izdavača, </w:t>
      </w:r>
    </w:p>
    <w:p w:rsidR="00C61C84" w:rsidRPr="005D709A" w:rsidRDefault="00C61C84" w:rsidP="005D709A">
      <w:pPr>
        <w:pStyle w:val="Bezproreda"/>
        <w:numPr>
          <w:ilvl w:val="0"/>
          <w:numId w:val="11"/>
        </w:numPr>
        <w:ind w:left="709" w:hanging="425"/>
        <w:rPr>
          <w:rFonts w:ascii="Times New Roman" w:hAnsi="Times New Roman" w:cs="Times New Roman"/>
          <w:sz w:val="23"/>
          <w:szCs w:val="23"/>
        </w:rPr>
      </w:pPr>
      <w:r w:rsidRPr="005D709A">
        <w:rPr>
          <w:rFonts w:ascii="Times New Roman" w:hAnsi="Times New Roman" w:cs="Times New Roman"/>
          <w:sz w:val="23"/>
          <w:szCs w:val="23"/>
        </w:rPr>
        <w:t xml:space="preserve">Prijedlog plana realizacije i troškovnik,  </w:t>
      </w:r>
    </w:p>
    <w:p w:rsidR="00222E05" w:rsidRPr="005D709A" w:rsidRDefault="00C61C84" w:rsidP="005D709A">
      <w:pPr>
        <w:pStyle w:val="Bezproreda"/>
        <w:numPr>
          <w:ilvl w:val="0"/>
          <w:numId w:val="11"/>
        </w:numPr>
        <w:ind w:left="709" w:hanging="425"/>
        <w:rPr>
          <w:rFonts w:ascii="Times New Roman" w:hAnsi="Times New Roman" w:cs="Times New Roman"/>
          <w:sz w:val="23"/>
          <w:szCs w:val="23"/>
        </w:rPr>
      </w:pPr>
      <w:r w:rsidRPr="005D709A">
        <w:rPr>
          <w:rFonts w:ascii="Times New Roman" w:hAnsi="Times New Roman" w:cs="Times New Roman"/>
          <w:sz w:val="23"/>
          <w:szCs w:val="23"/>
        </w:rPr>
        <w:t xml:space="preserve">Životopis autora, </w:t>
      </w:r>
    </w:p>
    <w:p w:rsidR="005D709A" w:rsidRPr="003F2DC8" w:rsidRDefault="00AA124E" w:rsidP="005D709A">
      <w:pPr>
        <w:pStyle w:val="Bezproreda"/>
        <w:numPr>
          <w:ilvl w:val="0"/>
          <w:numId w:val="11"/>
        </w:numPr>
        <w:ind w:left="709" w:hanging="425"/>
        <w:rPr>
          <w:rFonts w:ascii="Times New Roman" w:hAnsi="Times New Roman" w:cs="Times New Roman"/>
          <w:i/>
          <w:sz w:val="23"/>
          <w:szCs w:val="23"/>
        </w:rPr>
      </w:pPr>
      <w:r w:rsidRPr="005D709A">
        <w:rPr>
          <w:rFonts w:ascii="Times New Roman" w:hAnsi="Times New Roman" w:cs="Times New Roman"/>
          <w:sz w:val="23"/>
          <w:szCs w:val="23"/>
        </w:rPr>
        <w:t>Bibliografija autora (</w:t>
      </w:r>
      <w:r w:rsidRPr="003F2DC8">
        <w:rPr>
          <w:rFonts w:ascii="Times New Roman" w:hAnsi="Times New Roman" w:cs="Times New Roman"/>
          <w:i/>
          <w:sz w:val="23"/>
          <w:szCs w:val="23"/>
        </w:rPr>
        <w:t>popis prethodno tiskanih djela</w:t>
      </w:r>
      <w:r w:rsidR="00732FD7" w:rsidRPr="003F2DC8">
        <w:rPr>
          <w:rFonts w:ascii="Times New Roman" w:hAnsi="Times New Roman" w:cs="Times New Roman"/>
          <w:i/>
          <w:sz w:val="23"/>
          <w:szCs w:val="23"/>
        </w:rPr>
        <w:t xml:space="preserve"> ili izjava ako autor nema prethodno tiskana djela</w:t>
      </w:r>
      <w:r w:rsidRPr="003F2DC8">
        <w:rPr>
          <w:rFonts w:ascii="Times New Roman" w:hAnsi="Times New Roman" w:cs="Times New Roman"/>
          <w:i/>
          <w:sz w:val="23"/>
          <w:szCs w:val="23"/>
        </w:rPr>
        <w:t>)</w:t>
      </w:r>
      <w:r w:rsidR="00F325F3" w:rsidRPr="003F2DC8">
        <w:rPr>
          <w:rFonts w:ascii="Times New Roman" w:hAnsi="Times New Roman" w:cs="Times New Roman"/>
          <w:i/>
          <w:sz w:val="23"/>
          <w:szCs w:val="23"/>
        </w:rPr>
        <w:t>,</w:t>
      </w:r>
    </w:p>
    <w:p w:rsidR="00FF3499" w:rsidRPr="005D709A" w:rsidRDefault="00C61C84" w:rsidP="005D709A">
      <w:pPr>
        <w:pStyle w:val="Bezproreda"/>
        <w:numPr>
          <w:ilvl w:val="0"/>
          <w:numId w:val="11"/>
        </w:numPr>
        <w:ind w:left="709" w:hanging="425"/>
        <w:rPr>
          <w:rFonts w:ascii="Times New Roman" w:hAnsi="Times New Roman" w:cs="Times New Roman"/>
          <w:sz w:val="23"/>
          <w:szCs w:val="23"/>
        </w:rPr>
      </w:pPr>
      <w:r w:rsidRPr="005D709A">
        <w:rPr>
          <w:rFonts w:ascii="Times New Roman" w:hAnsi="Times New Roman" w:cs="Times New Roman"/>
          <w:sz w:val="23"/>
          <w:szCs w:val="23"/>
        </w:rPr>
        <w:t xml:space="preserve">Životopis podnositelja ili odgovorne osobe podnositelja zahtjeva </w:t>
      </w:r>
      <w:r w:rsidR="00AD481F" w:rsidRPr="003F2DC8">
        <w:rPr>
          <w:rFonts w:ascii="Times New Roman" w:hAnsi="Times New Roman" w:cs="Times New Roman"/>
          <w:i/>
          <w:sz w:val="23"/>
          <w:szCs w:val="23"/>
        </w:rPr>
        <w:t>(kada autor nije podnositelj),</w:t>
      </w:r>
    </w:p>
    <w:p w:rsidR="005D709A" w:rsidRDefault="00FF3499" w:rsidP="005D709A">
      <w:pPr>
        <w:pStyle w:val="Bezproreda"/>
        <w:numPr>
          <w:ilvl w:val="0"/>
          <w:numId w:val="11"/>
        </w:numPr>
        <w:ind w:left="709" w:hanging="425"/>
        <w:rPr>
          <w:rFonts w:ascii="Times New Roman" w:hAnsi="Times New Roman" w:cs="Times New Roman"/>
          <w:sz w:val="23"/>
          <w:szCs w:val="23"/>
        </w:rPr>
      </w:pPr>
      <w:r w:rsidRPr="005D709A">
        <w:rPr>
          <w:rFonts w:ascii="Times New Roman" w:hAnsi="Times New Roman" w:cs="Times New Roman"/>
          <w:sz w:val="23"/>
          <w:szCs w:val="23"/>
        </w:rPr>
        <w:t>Potvrda FINA-e (obrazac Pdb) iz koje će biti razvidno da poslovni računi podnositelja nisu blokirani niti se nad istima vodi ovršni postupak (original, ne stariji od 30 dana),</w:t>
      </w:r>
    </w:p>
    <w:p w:rsidR="00F325F3" w:rsidRPr="005D709A" w:rsidRDefault="00F325F3" w:rsidP="005D709A">
      <w:pPr>
        <w:pStyle w:val="Bezproreda"/>
        <w:numPr>
          <w:ilvl w:val="0"/>
          <w:numId w:val="11"/>
        </w:numPr>
        <w:ind w:left="709" w:hanging="425"/>
        <w:rPr>
          <w:rFonts w:ascii="Times New Roman" w:hAnsi="Times New Roman" w:cs="Times New Roman"/>
          <w:sz w:val="23"/>
          <w:szCs w:val="23"/>
        </w:rPr>
      </w:pPr>
      <w:r w:rsidRPr="005D709A">
        <w:rPr>
          <w:rFonts w:ascii="Times New Roman" w:hAnsi="Times New Roman" w:cs="Times New Roman"/>
          <w:sz w:val="23"/>
          <w:szCs w:val="23"/>
        </w:rPr>
        <w:t>Dokaz</w:t>
      </w:r>
      <w:r w:rsidR="00440D9A" w:rsidRPr="005D709A">
        <w:rPr>
          <w:rFonts w:ascii="Times New Roman" w:hAnsi="Times New Roman" w:cs="Times New Roman"/>
          <w:sz w:val="23"/>
          <w:szCs w:val="23"/>
        </w:rPr>
        <w:t xml:space="preserve"> o registraciji </w:t>
      </w:r>
      <w:r w:rsidR="00C61C84" w:rsidRPr="005D709A">
        <w:rPr>
          <w:rFonts w:ascii="Times New Roman" w:hAnsi="Times New Roman" w:cs="Times New Roman"/>
          <w:sz w:val="23"/>
          <w:szCs w:val="23"/>
        </w:rPr>
        <w:t>za udruge podnositelje zahtjeva</w:t>
      </w:r>
      <w:r w:rsidRPr="005D709A">
        <w:rPr>
          <w:rFonts w:ascii="Times New Roman" w:hAnsi="Times New Roman" w:cs="Times New Roman"/>
          <w:sz w:val="23"/>
          <w:szCs w:val="23"/>
        </w:rPr>
        <w:t xml:space="preserve"> – izvadak iz </w:t>
      </w:r>
      <w:r w:rsidR="009B2C05" w:rsidRPr="005D709A">
        <w:rPr>
          <w:rFonts w:ascii="Times New Roman" w:hAnsi="Times New Roman" w:cs="Times New Roman"/>
          <w:sz w:val="23"/>
          <w:szCs w:val="23"/>
        </w:rPr>
        <w:t xml:space="preserve"> </w:t>
      </w:r>
      <w:r w:rsidRPr="005D709A">
        <w:rPr>
          <w:rFonts w:ascii="Times New Roman" w:hAnsi="Times New Roman" w:cs="Times New Roman"/>
          <w:sz w:val="23"/>
          <w:szCs w:val="23"/>
        </w:rPr>
        <w:t xml:space="preserve">Registra udruga i Registra neprofitnih organizacija </w:t>
      </w:r>
      <w:r w:rsidR="009B2C05" w:rsidRPr="003F2DC8">
        <w:rPr>
          <w:rFonts w:ascii="Times New Roman" w:hAnsi="Times New Roman" w:cs="Times New Roman"/>
          <w:i/>
          <w:sz w:val="23"/>
          <w:szCs w:val="23"/>
        </w:rPr>
        <w:t>(</w:t>
      </w:r>
      <w:r w:rsidR="00440D9A" w:rsidRPr="003F2DC8">
        <w:rPr>
          <w:rFonts w:ascii="Times New Roman" w:hAnsi="Times New Roman" w:cs="Times New Roman"/>
          <w:i/>
          <w:sz w:val="23"/>
          <w:szCs w:val="23"/>
        </w:rPr>
        <w:t>udruga/ogranak/podružnica ili drugi koji nema</w:t>
      </w:r>
      <w:r w:rsidR="009B2C05" w:rsidRPr="003F2DC8">
        <w:rPr>
          <w:rFonts w:ascii="Times New Roman" w:hAnsi="Times New Roman" w:cs="Times New Roman"/>
          <w:i/>
          <w:sz w:val="23"/>
          <w:szCs w:val="23"/>
        </w:rPr>
        <w:t>ju pravnu osobnost ne mogu biti</w:t>
      </w:r>
      <w:r w:rsidR="00440D9A" w:rsidRPr="003F2DC8">
        <w:rPr>
          <w:rFonts w:ascii="Times New Roman" w:hAnsi="Times New Roman" w:cs="Times New Roman"/>
          <w:i/>
          <w:sz w:val="23"/>
          <w:szCs w:val="23"/>
        </w:rPr>
        <w:t xml:space="preserve"> prijavitelji na Javni poziv</w:t>
      </w:r>
      <w:r w:rsidR="00C61C84" w:rsidRPr="003F2DC8">
        <w:rPr>
          <w:rFonts w:ascii="Times New Roman" w:hAnsi="Times New Roman" w:cs="Times New Roman"/>
          <w:i/>
          <w:sz w:val="23"/>
          <w:szCs w:val="23"/>
        </w:rPr>
        <w:t>).</w:t>
      </w:r>
    </w:p>
    <w:p w:rsidR="00517316" w:rsidRPr="005D709A" w:rsidRDefault="00517316" w:rsidP="009B2C05">
      <w:pPr>
        <w:pStyle w:val="Bezproreda"/>
        <w:ind w:hanging="283"/>
        <w:rPr>
          <w:rFonts w:ascii="Times New Roman" w:hAnsi="Times New Roman" w:cs="Times New Roman"/>
          <w:sz w:val="23"/>
          <w:szCs w:val="23"/>
        </w:rPr>
      </w:pPr>
    </w:p>
    <w:p w:rsidR="00517316" w:rsidRPr="005D709A" w:rsidRDefault="00517316" w:rsidP="009B2C05">
      <w:pPr>
        <w:pStyle w:val="Bezproreda"/>
        <w:rPr>
          <w:rFonts w:ascii="Times New Roman" w:hAnsi="Times New Roman" w:cs="Times New Roman"/>
          <w:b/>
          <w:sz w:val="23"/>
          <w:szCs w:val="23"/>
          <w:u w:val="single"/>
        </w:rPr>
      </w:pPr>
      <w:r w:rsidRPr="005D709A">
        <w:rPr>
          <w:rFonts w:ascii="Times New Roman" w:hAnsi="Times New Roman" w:cs="Times New Roman"/>
          <w:b/>
          <w:sz w:val="23"/>
          <w:szCs w:val="23"/>
          <w:u w:val="single"/>
        </w:rPr>
        <w:t xml:space="preserve">Obrazac B – prijevod na strani jezik i objava u e-obliku: </w:t>
      </w:r>
    </w:p>
    <w:p w:rsidR="00517316" w:rsidRPr="005D709A" w:rsidRDefault="00517316" w:rsidP="005D709A">
      <w:pPr>
        <w:pStyle w:val="Bezproreda"/>
        <w:numPr>
          <w:ilvl w:val="0"/>
          <w:numId w:val="12"/>
        </w:numPr>
        <w:ind w:hanging="436"/>
        <w:rPr>
          <w:rFonts w:ascii="Times New Roman" w:hAnsi="Times New Roman" w:cs="Times New Roman"/>
          <w:i/>
          <w:sz w:val="23"/>
          <w:szCs w:val="23"/>
        </w:rPr>
      </w:pPr>
      <w:r w:rsidRPr="005D709A">
        <w:rPr>
          <w:rFonts w:ascii="Times New Roman" w:hAnsi="Times New Roman" w:cs="Times New Roman"/>
          <w:sz w:val="23"/>
          <w:szCs w:val="23"/>
        </w:rPr>
        <w:t xml:space="preserve">Zahtjev na Obrascu </w:t>
      </w:r>
      <w:r w:rsidR="00DE47A9" w:rsidRPr="005D709A">
        <w:rPr>
          <w:rFonts w:ascii="Times New Roman" w:hAnsi="Times New Roman" w:cs="Times New Roman"/>
          <w:sz w:val="23"/>
          <w:szCs w:val="23"/>
        </w:rPr>
        <w:t>- PRIJEVOD</w:t>
      </w:r>
      <w:r w:rsidRPr="005D709A">
        <w:rPr>
          <w:rFonts w:ascii="Times New Roman" w:hAnsi="Times New Roman" w:cs="Times New Roman"/>
          <w:sz w:val="23"/>
          <w:szCs w:val="23"/>
        </w:rPr>
        <w:t>, popunjen i potpisan u izvorniku</w:t>
      </w:r>
      <w:r w:rsidR="00F325F3" w:rsidRPr="005D709A">
        <w:rPr>
          <w:rFonts w:ascii="Times New Roman" w:hAnsi="Times New Roman" w:cs="Times New Roman"/>
          <w:sz w:val="23"/>
          <w:szCs w:val="23"/>
        </w:rPr>
        <w:t>,</w:t>
      </w:r>
    </w:p>
    <w:p w:rsidR="00F325F3" w:rsidRPr="005D709A" w:rsidRDefault="00F325F3" w:rsidP="005D709A">
      <w:pPr>
        <w:pStyle w:val="Bezproreda"/>
        <w:numPr>
          <w:ilvl w:val="0"/>
          <w:numId w:val="12"/>
        </w:numPr>
        <w:ind w:hanging="436"/>
        <w:rPr>
          <w:rFonts w:ascii="Times New Roman" w:hAnsi="Times New Roman" w:cs="Times New Roman"/>
          <w:sz w:val="23"/>
          <w:szCs w:val="23"/>
        </w:rPr>
      </w:pPr>
      <w:r w:rsidRPr="005D709A">
        <w:rPr>
          <w:rFonts w:ascii="Times New Roman" w:hAnsi="Times New Roman" w:cs="Times New Roman"/>
          <w:sz w:val="23"/>
          <w:szCs w:val="23"/>
        </w:rPr>
        <w:t>Obrazac Izjave objavljen uz Javni poziv – popunjen i potpisan u izvorniku,</w:t>
      </w:r>
    </w:p>
    <w:p w:rsidR="00927A24" w:rsidRPr="005D709A" w:rsidRDefault="00F325F3" w:rsidP="005D709A">
      <w:pPr>
        <w:pStyle w:val="Bezproreda"/>
        <w:numPr>
          <w:ilvl w:val="0"/>
          <w:numId w:val="12"/>
        </w:numPr>
        <w:ind w:hanging="436"/>
        <w:rPr>
          <w:rFonts w:ascii="Times New Roman" w:hAnsi="Times New Roman" w:cs="Times New Roman"/>
          <w:sz w:val="23"/>
          <w:szCs w:val="23"/>
        </w:rPr>
      </w:pPr>
      <w:r w:rsidRPr="005D709A">
        <w:rPr>
          <w:rFonts w:ascii="Times New Roman" w:hAnsi="Times New Roman" w:cs="Times New Roman"/>
          <w:sz w:val="23"/>
          <w:szCs w:val="23"/>
        </w:rPr>
        <w:t>Jedan primjerak tiskanog djela</w:t>
      </w:r>
      <w:r w:rsidR="00E83403" w:rsidRPr="005D709A">
        <w:rPr>
          <w:rFonts w:ascii="Times New Roman" w:hAnsi="Times New Roman" w:cs="Times New Roman"/>
          <w:sz w:val="23"/>
          <w:szCs w:val="23"/>
        </w:rPr>
        <w:t xml:space="preserve"> </w:t>
      </w:r>
      <w:r w:rsidRPr="005D709A">
        <w:rPr>
          <w:rFonts w:ascii="Times New Roman" w:hAnsi="Times New Roman" w:cs="Times New Roman"/>
          <w:i/>
          <w:sz w:val="23"/>
          <w:szCs w:val="23"/>
        </w:rPr>
        <w:t>(knjiga),</w:t>
      </w:r>
    </w:p>
    <w:p w:rsidR="00927A24" w:rsidRPr="005D709A" w:rsidRDefault="00927A24" w:rsidP="005D709A">
      <w:pPr>
        <w:pStyle w:val="Bezproreda"/>
        <w:numPr>
          <w:ilvl w:val="0"/>
          <w:numId w:val="12"/>
        </w:numPr>
        <w:ind w:hanging="436"/>
        <w:rPr>
          <w:rFonts w:ascii="Times New Roman" w:hAnsi="Times New Roman" w:cs="Times New Roman"/>
          <w:sz w:val="23"/>
          <w:szCs w:val="23"/>
        </w:rPr>
      </w:pPr>
      <w:r w:rsidRPr="005D709A">
        <w:rPr>
          <w:rFonts w:ascii="Times New Roman" w:hAnsi="Times New Roman" w:cs="Times New Roman"/>
          <w:sz w:val="23"/>
          <w:szCs w:val="23"/>
        </w:rPr>
        <w:t xml:space="preserve">Ogledni arak djela </w:t>
      </w:r>
      <w:r w:rsidRPr="003F2DC8">
        <w:rPr>
          <w:rFonts w:ascii="Times New Roman" w:hAnsi="Times New Roman" w:cs="Times New Roman"/>
          <w:i/>
          <w:sz w:val="23"/>
          <w:szCs w:val="23"/>
        </w:rPr>
        <w:t>(</w:t>
      </w:r>
      <w:r w:rsidR="00AA124E" w:rsidRPr="003F2DC8">
        <w:rPr>
          <w:rFonts w:ascii="Times New Roman" w:hAnsi="Times New Roman" w:cs="Times New Roman"/>
          <w:i/>
          <w:sz w:val="23"/>
          <w:szCs w:val="23"/>
        </w:rPr>
        <w:t>40-60</w:t>
      </w:r>
      <w:r w:rsidRPr="003F2DC8">
        <w:rPr>
          <w:rFonts w:ascii="Times New Roman" w:hAnsi="Times New Roman" w:cs="Times New Roman"/>
          <w:i/>
          <w:sz w:val="23"/>
          <w:szCs w:val="23"/>
        </w:rPr>
        <w:t xml:space="preserve"> stranica teksta</w:t>
      </w:r>
      <w:r w:rsidR="00D90EEA" w:rsidRPr="003F2DC8">
        <w:rPr>
          <w:rFonts w:ascii="Times New Roman" w:hAnsi="Times New Roman" w:cs="Times New Roman"/>
          <w:i/>
          <w:sz w:val="23"/>
          <w:szCs w:val="23"/>
        </w:rPr>
        <w:t xml:space="preserve"> po izboru</w:t>
      </w:r>
      <w:r w:rsidRPr="003F2DC8">
        <w:rPr>
          <w:rFonts w:ascii="Times New Roman" w:hAnsi="Times New Roman" w:cs="Times New Roman"/>
          <w:i/>
          <w:sz w:val="23"/>
          <w:szCs w:val="23"/>
        </w:rPr>
        <w:t xml:space="preserve"> – ne smije sadržavati ime autora!),</w:t>
      </w:r>
      <w:r w:rsidRPr="005D709A">
        <w:rPr>
          <w:rFonts w:ascii="Times New Roman" w:hAnsi="Times New Roman" w:cs="Times New Roman"/>
          <w:sz w:val="23"/>
          <w:szCs w:val="23"/>
        </w:rPr>
        <w:t xml:space="preserve"> </w:t>
      </w:r>
    </w:p>
    <w:p w:rsidR="00927A24" w:rsidRPr="005D709A" w:rsidRDefault="00927A24" w:rsidP="005D709A">
      <w:pPr>
        <w:pStyle w:val="Bezproreda"/>
        <w:numPr>
          <w:ilvl w:val="0"/>
          <w:numId w:val="12"/>
        </w:numPr>
        <w:ind w:hanging="436"/>
        <w:rPr>
          <w:rFonts w:ascii="Times New Roman" w:hAnsi="Times New Roman" w:cs="Times New Roman"/>
          <w:sz w:val="23"/>
          <w:szCs w:val="23"/>
        </w:rPr>
      </w:pPr>
      <w:r w:rsidRPr="005D709A">
        <w:rPr>
          <w:rFonts w:ascii="Times New Roman" w:hAnsi="Times New Roman" w:cs="Times New Roman"/>
          <w:sz w:val="23"/>
          <w:szCs w:val="23"/>
        </w:rPr>
        <w:t xml:space="preserve">Neobvezujuća ponuda pružatelja usluge prijevoda, </w:t>
      </w:r>
    </w:p>
    <w:p w:rsidR="00927A24" w:rsidRPr="005D709A" w:rsidRDefault="00927A24" w:rsidP="005D709A">
      <w:pPr>
        <w:pStyle w:val="Bezproreda"/>
        <w:numPr>
          <w:ilvl w:val="0"/>
          <w:numId w:val="12"/>
        </w:numPr>
        <w:ind w:hanging="436"/>
        <w:rPr>
          <w:rFonts w:ascii="Times New Roman" w:hAnsi="Times New Roman" w:cs="Times New Roman"/>
          <w:sz w:val="23"/>
          <w:szCs w:val="23"/>
        </w:rPr>
      </w:pPr>
      <w:r w:rsidRPr="005D709A">
        <w:rPr>
          <w:rFonts w:ascii="Times New Roman" w:hAnsi="Times New Roman" w:cs="Times New Roman"/>
          <w:sz w:val="23"/>
          <w:szCs w:val="23"/>
        </w:rPr>
        <w:t>Neobvezujuća ponuda pružatelja usluge e-izdanja,</w:t>
      </w:r>
    </w:p>
    <w:p w:rsidR="00927A24" w:rsidRPr="005D709A" w:rsidRDefault="00927A24" w:rsidP="005D709A">
      <w:pPr>
        <w:pStyle w:val="Bezproreda"/>
        <w:numPr>
          <w:ilvl w:val="0"/>
          <w:numId w:val="12"/>
        </w:numPr>
        <w:ind w:hanging="436"/>
        <w:rPr>
          <w:rFonts w:ascii="Times New Roman" w:hAnsi="Times New Roman" w:cs="Times New Roman"/>
          <w:sz w:val="23"/>
          <w:szCs w:val="23"/>
        </w:rPr>
      </w:pPr>
      <w:r w:rsidRPr="005D709A">
        <w:rPr>
          <w:rFonts w:ascii="Times New Roman" w:hAnsi="Times New Roman" w:cs="Times New Roman"/>
          <w:sz w:val="23"/>
          <w:szCs w:val="23"/>
        </w:rPr>
        <w:t xml:space="preserve">Prijedlog plana realizacije i troškovnik, </w:t>
      </w:r>
    </w:p>
    <w:p w:rsidR="00222E05" w:rsidRPr="005D709A" w:rsidRDefault="00927A24" w:rsidP="005D709A">
      <w:pPr>
        <w:pStyle w:val="Bezproreda"/>
        <w:numPr>
          <w:ilvl w:val="0"/>
          <w:numId w:val="12"/>
        </w:numPr>
        <w:ind w:hanging="436"/>
        <w:rPr>
          <w:rFonts w:ascii="Times New Roman" w:hAnsi="Times New Roman" w:cs="Times New Roman"/>
          <w:sz w:val="23"/>
          <w:szCs w:val="23"/>
        </w:rPr>
      </w:pPr>
      <w:r w:rsidRPr="005D709A">
        <w:rPr>
          <w:rFonts w:ascii="Times New Roman" w:hAnsi="Times New Roman" w:cs="Times New Roman"/>
          <w:sz w:val="23"/>
          <w:szCs w:val="23"/>
        </w:rPr>
        <w:t xml:space="preserve">Životopis autora, </w:t>
      </w:r>
    </w:p>
    <w:p w:rsidR="00927A24" w:rsidRPr="005D709A" w:rsidRDefault="00732FD7" w:rsidP="005D709A">
      <w:pPr>
        <w:pStyle w:val="Bezproreda"/>
        <w:numPr>
          <w:ilvl w:val="0"/>
          <w:numId w:val="12"/>
        </w:numPr>
        <w:ind w:hanging="436"/>
        <w:rPr>
          <w:rFonts w:ascii="Times New Roman" w:hAnsi="Times New Roman" w:cs="Times New Roman"/>
          <w:sz w:val="23"/>
          <w:szCs w:val="23"/>
        </w:rPr>
      </w:pPr>
      <w:r w:rsidRPr="005D709A">
        <w:rPr>
          <w:rFonts w:ascii="Times New Roman" w:hAnsi="Times New Roman" w:cs="Times New Roman"/>
          <w:sz w:val="23"/>
          <w:szCs w:val="23"/>
        </w:rPr>
        <w:t xml:space="preserve">Bibliografija autora </w:t>
      </w:r>
      <w:r w:rsidRPr="003F2DC8">
        <w:rPr>
          <w:rFonts w:ascii="Times New Roman" w:hAnsi="Times New Roman" w:cs="Times New Roman"/>
          <w:i/>
          <w:sz w:val="23"/>
          <w:szCs w:val="23"/>
        </w:rPr>
        <w:t>(popis prethodno tiskanih djela ili izjava ako autor nema prethodno tiskana djela),</w:t>
      </w:r>
    </w:p>
    <w:p w:rsidR="00FF3499" w:rsidRPr="003F2DC8" w:rsidRDefault="00927A24" w:rsidP="005D709A">
      <w:pPr>
        <w:pStyle w:val="Bezproreda"/>
        <w:numPr>
          <w:ilvl w:val="0"/>
          <w:numId w:val="12"/>
        </w:numPr>
        <w:ind w:hanging="436"/>
        <w:rPr>
          <w:rFonts w:ascii="Times New Roman" w:hAnsi="Times New Roman" w:cs="Times New Roman"/>
          <w:i/>
          <w:sz w:val="23"/>
          <w:szCs w:val="23"/>
        </w:rPr>
      </w:pPr>
      <w:r w:rsidRPr="005D709A">
        <w:rPr>
          <w:rFonts w:ascii="Times New Roman" w:hAnsi="Times New Roman" w:cs="Times New Roman"/>
          <w:sz w:val="23"/>
          <w:szCs w:val="23"/>
        </w:rPr>
        <w:t>Životopis podnositelja ili odgovorne osobe podnositelja zahtjeva</w:t>
      </w:r>
      <w:r w:rsidR="00AE0849" w:rsidRPr="005D709A">
        <w:rPr>
          <w:rFonts w:ascii="Times New Roman" w:hAnsi="Times New Roman" w:cs="Times New Roman"/>
          <w:sz w:val="23"/>
          <w:szCs w:val="23"/>
        </w:rPr>
        <w:t xml:space="preserve"> </w:t>
      </w:r>
      <w:r w:rsidR="00AE0849" w:rsidRPr="003F2DC8">
        <w:rPr>
          <w:rFonts w:ascii="Times New Roman" w:hAnsi="Times New Roman" w:cs="Times New Roman"/>
          <w:i/>
          <w:sz w:val="23"/>
          <w:szCs w:val="23"/>
        </w:rPr>
        <w:t>(kada autor nije podnositelj),</w:t>
      </w:r>
    </w:p>
    <w:p w:rsidR="00FF3499" w:rsidRPr="005D709A" w:rsidRDefault="00FF3499" w:rsidP="005D709A">
      <w:pPr>
        <w:pStyle w:val="Bezproreda"/>
        <w:numPr>
          <w:ilvl w:val="0"/>
          <w:numId w:val="12"/>
        </w:numPr>
        <w:ind w:hanging="436"/>
        <w:rPr>
          <w:rFonts w:ascii="Times New Roman" w:hAnsi="Times New Roman" w:cs="Times New Roman"/>
          <w:sz w:val="23"/>
          <w:szCs w:val="23"/>
        </w:rPr>
      </w:pPr>
      <w:r w:rsidRPr="005D709A">
        <w:rPr>
          <w:rFonts w:ascii="Times New Roman" w:hAnsi="Times New Roman" w:cs="Times New Roman"/>
          <w:sz w:val="23"/>
          <w:szCs w:val="23"/>
        </w:rPr>
        <w:t>Potvrda FINA-e (obrazac Pdb) iz koje će biti razvidno da poslovni računi podnositelja nisu blokirani niti se nad istima vodi ovršni postupak (original, ne stariji od 30 dana),</w:t>
      </w:r>
    </w:p>
    <w:p w:rsidR="009B2C05" w:rsidRPr="005D709A" w:rsidRDefault="009B2C05" w:rsidP="005D709A">
      <w:pPr>
        <w:pStyle w:val="Bezproreda"/>
        <w:numPr>
          <w:ilvl w:val="0"/>
          <w:numId w:val="12"/>
        </w:numPr>
        <w:ind w:hanging="436"/>
        <w:jc w:val="both"/>
        <w:rPr>
          <w:rFonts w:ascii="Times New Roman" w:hAnsi="Times New Roman" w:cs="Times New Roman"/>
          <w:sz w:val="23"/>
          <w:szCs w:val="23"/>
        </w:rPr>
      </w:pPr>
      <w:r w:rsidRPr="005D709A">
        <w:rPr>
          <w:rFonts w:ascii="Times New Roman" w:hAnsi="Times New Roman" w:cs="Times New Roman"/>
          <w:sz w:val="23"/>
          <w:szCs w:val="23"/>
        </w:rPr>
        <w:t>Dokaz o registraciji za udruge podnositelje zahtjeva</w:t>
      </w:r>
      <w:r w:rsidR="00F325F3" w:rsidRPr="005D709A">
        <w:rPr>
          <w:rFonts w:ascii="Times New Roman" w:hAnsi="Times New Roman" w:cs="Times New Roman"/>
          <w:sz w:val="23"/>
          <w:szCs w:val="23"/>
        </w:rPr>
        <w:t xml:space="preserve"> – izvadak iz  Registra udruga i Registra neprofitnih organizacija </w:t>
      </w:r>
      <w:r w:rsidR="00F325F3" w:rsidRPr="003F2DC8">
        <w:rPr>
          <w:rFonts w:ascii="Times New Roman" w:hAnsi="Times New Roman" w:cs="Times New Roman"/>
          <w:i/>
          <w:sz w:val="23"/>
          <w:szCs w:val="23"/>
        </w:rPr>
        <w:t>(udruga/ogranak/podružnica ili drugi koji nemaju pravnu osobnost ne mogu biti prijavitelji na Javni poziv).</w:t>
      </w:r>
    </w:p>
    <w:p w:rsidR="00AD481F" w:rsidRPr="005D709A" w:rsidRDefault="00AD481F" w:rsidP="00AD481F">
      <w:pPr>
        <w:pStyle w:val="Bezproreda"/>
        <w:jc w:val="both"/>
        <w:rPr>
          <w:rFonts w:ascii="Times New Roman" w:hAnsi="Times New Roman" w:cs="Times New Roman"/>
          <w:sz w:val="23"/>
          <w:szCs w:val="23"/>
        </w:rPr>
      </w:pPr>
    </w:p>
    <w:p w:rsidR="00AD481F" w:rsidRPr="005D709A" w:rsidRDefault="00AD481F" w:rsidP="00AD481F">
      <w:pPr>
        <w:pStyle w:val="Bezproreda"/>
        <w:jc w:val="both"/>
        <w:rPr>
          <w:rFonts w:ascii="Times New Roman" w:hAnsi="Times New Roman" w:cs="Times New Roman"/>
          <w:b/>
          <w:sz w:val="23"/>
          <w:szCs w:val="23"/>
          <w:u w:val="single"/>
        </w:rPr>
      </w:pPr>
      <w:r w:rsidRPr="005D709A">
        <w:rPr>
          <w:rFonts w:ascii="Times New Roman" w:hAnsi="Times New Roman" w:cs="Times New Roman"/>
          <w:b/>
          <w:sz w:val="23"/>
          <w:szCs w:val="23"/>
          <w:u w:val="single"/>
        </w:rPr>
        <w:t xml:space="preserve">Obrazac C – </w:t>
      </w:r>
      <w:r w:rsidR="00EB0159" w:rsidRPr="005D709A">
        <w:rPr>
          <w:rFonts w:ascii="Times New Roman" w:hAnsi="Times New Roman" w:cs="Times New Roman"/>
          <w:b/>
          <w:sz w:val="23"/>
          <w:szCs w:val="23"/>
          <w:u w:val="single"/>
        </w:rPr>
        <w:t xml:space="preserve">dotisak ili </w:t>
      </w:r>
      <w:r w:rsidRPr="005D709A">
        <w:rPr>
          <w:rFonts w:ascii="Times New Roman" w:hAnsi="Times New Roman" w:cs="Times New Roman"/>
          <w:b/>
          <w:sz w:val="23"/>
          <w:szCs w:val="23"/>
          <w:u w:val="single"/>
        </w:rPr>
        <w:t xml:space="preserve">otkup: </w:t>
      </w:r>
    </w:p>
    <w:p w:rsidR="00AD481F" w:rsidRPr="005D709A" w:rsidRDefault="00AD481F" w:rsidP="00FF3499">
      <w:pPr>
        <w:pStyle w:val="Bezproreda"/>
        <w:ind w:left="714" w:hanging="336"/>
        <w:jc w:val="both"/>
        <w:rPr>
          <w:rFonts w:ascii="Times New Roman" w:hAnsi="Times New Roman" w:cs="Times New Roman"/>
          <w:sz w:val="23"/>
          <w:szCs w:val="23"/>
        </w:rPr>
      </w:pPr>
      <w:r w:rsidRPr="005D709A">
        <w:rPr>
          <w:rFonts w:ascii="Times New Roman" w:hAnsi="Times New Roman" w:cs="Times New Roman"/>
          <w:sz w:val="23"/>
          <w:szCs w:val="23"/>
        </w:rPr>
        <w:t>1.</w:t>
      </w:r>
      <w:r w:rsidRPr="005D709A">
        <w:rPr>
          <w:rFonts w:ascii="Times New Roman" w:hAnsi="Times New Roman" w:cs="Times New Roman"/>
          <w:sz w:val="23"/>
          <w:szCs w:val="23"/>
        </w:rPr>
        <w:tab/>
        <w:t xml:space="preserve">Zahtjev na Obrascu </w:t>
      </w:r>
      <w:r w:rsidR="00EB0159" w:rsidRPr="005D709A">
        <w:rPr>
          <w:rFonts w:ascii="Times New Roman" w:hAnsi="Times New Roman" w:cs="Times New Roman"/>
          <w:sz w:val="23"/>
          <w:szCs w:val="23"/>
        </w:rPr>
        <w:t>–</w:t>
      </w:r>
      <w:r w:rsidRPr="005D709A">
        <w:rPr>
          <w:rFonts w:ascii="Times New Roman" w:hAnsi="Times New Roman" w:cs="Times New Roman"/>
          <w:sz w:val="23"/>
          <w:szCs w:val="23"/>
        </w:rPr>
        <w:t xml:space="preserve"> </w:t>
      </w:r>
      <w:r w:rsidR="00EB0159" w:rsidRPr="005D709A">
        <w:rPr>
          <w:rFonts w:ascii="Times New Roman" w:hAnsi="Times New Roman" w:cs="Times New Roman"/>
          <w:sz w:val="23"/>
          <w:szCs w:val="23"/>
        </w:rPr>
        <w:t xml:space="preserve">DOTISAK ili </w:t>
      </w:r>
      <w:r w:rsidRPr="005D709A">
        <w:rPr>
          <w:rFonts w:ascii="Times New Roman" w:hAnsi="Times New Roman" w:cs="Times New Roman"/>
          <w:sz w:val="23"/>
          <w:szCs w:val="23"/>
        </w:rPr>
        <w:t>OTKUP, popunjen i potpisan u izvorniku,</w:t>
      </w:r>
    </w:p>
    <w:p w:rsidR="00AD481F" w:rsidRPr="005D709A" w:rsidRDefault="00AD481F" w:rsidP="00FF3499">
      <w:pPr>
        <w:pStyle w:val="Bezproreda"/>
        <w:ind w:left="714" w:hanging="336"/>
        <w:jc w:val="both"/>
        <w:rPr>
          <w:rFonts w:ascii="Times New Roman" w:hAnsi="Times New Roman" w:cs="Times New Roman"/>
          <w:sz w:val="23"/>
          <w:szCs w:val="23"/>
        </w:rPr>
      </w:pPr>
      <w:r w:rsidRPr="005D709A">
        <w:rPr>
          <w:rFonts w:ascii="Times New Roman" w:hAnsi="Times New Roman" w:cs="Times New Roman"/>
          <w:sz w:val="23"/>
          <w:szCs w:val="23"/>
        </w:rPr>
        <w:t>2.</w:t>
      </w:r>
      <w:r w:rsidRPr="005D709A">
        <w:rPr>
          <w:rFonts w:ascii="Times New Roman" w:hAnsi="Times New Roman" w:cs="Times New Roman"/>
          <w:sz w:val="23"/>
          <w:szCs w:val="23"/>
        </w:rPr>
        <w:tab/>
        <w:t>Obrazac Izjave objavljen uz Javni poziv – popunjen i potpisan u izvorniku,</w:t>
      </w:r>
    </w:p>
    <w:p w:rsidR="00AD481F" w:rsidRPr="005D709A" w:rsidRDefault="00AD481F" w:rsidP="00FF3499">
      <w:pPr>
        <w:pStyle w:val="Bezproreda"/>
        <w:ind w:left="714" w:hanging="336"/>
        <w:jc w:val="both"/>
        <w:rPr>
          <w:rFonts w:ascii="Times New Roman" w:hAnsi="Times New Roman" w:cs="Times New Roman"/>
          <w:sz w:val="23"/>
          <w:szCs w:val="23"/>
        </w:rPr>
      </w:pPr>
      <w:r w:rsidRPr="005D709A">
        <w:rPr>
          <w:rFonts w:ascii="Times New Roman" w:hAnsi="Times New Roman" w:cs="Times New Roman"/>
          <w:sz w:val="23"/>
          <w:szCs w:val="23"/>
        </w:rPr>
        <w:t>3.</w:t>
      </w:r>
      <w:r w:rsidRPr="005D709A">
        <w:rPr>
          <w:rFonts w:ascii="Times New Roman" w:hAnsi="Times New Roman" w:cs="Times New Roman"/>
          <w:sz w:val="23"/>
          <w:szCs w:val="23"/>
        </w:rPr>
        <w:tab/>
        <w:t>Jedan primjerak tiskanog djela (knjiga),</w:t>
      </w:r>
    </w:p>
    <w:p w:rsidR="00AD481F" w:rsidRPr="003F2DC8" w:rsidRDefault="00AD481F" w:rsidP="00FF3499">
      <w:pPr>
        <w:pStyle w:val="Bezproreda"/>
        <w:ind w:left="714" w:hanging="336"/>
        <w:jc w:val="both"/>
        <w:rPr>
          <w:rFonts w:ascii="Times New Roman" w:hAnsi="Times New Roman" w:cs="Times New Roman"/>
          <w:i/>
          <w:sz w:val="23"/>
          <w:szCs w:val="23"/>
        </w:rPr>
      </w:pPr>
      <w:r w:rsidRPr="005D709A">
        <w:rPr>
          <w:rFonts w:ascii="Times New Roman" w:hAnsi="Times New Roman" w:cs="Times New Roman"/>
          <w:sz w:val="23"/>
          <w:szCs w:val="23"/>
        </w:rPr>
        <w:t>4.</w:t>
      </w:r>
      <w:r w:rsidRPr="005D709A">
        <w:rPr>
          <w:rFonts w:ascii="Times New Roman" w:hAnsi="Times New Roman" w:cs="Times New Roman"/>
          <w:sz w:val="23"/>
          <w:szCs w:val="23"/>
        </w:rPr>
        <w:tab/>
        <w:t xml:space="preserve">Ogledni arak djela </w:t>
      </w:r>
      <w:r w:rsidRPr="003F2DC8">
        <w:rPr>
          <w:rFonts w:ascii="Times New Roman" w:hAnsi="Times New Roman" w:cs="Times New Roman"/>
          <w:i/>
          <w:sz w:val="23"/>
          <w:szCs w:val="23"/>
        </w:rPr>
        <w:t xml:space="preserve">(40-60 stranica teksta po izboru – ne smije sadržavati ime autora!), </w:t>
      </w:r>
    </w:p>
    <w:p w:rsidR="00AD481F" w:rsidRPr="005D709A" w:rsidRDefault="00AD481F" w:rsidP="00FF3499">
      <w:pPr>
        <w:pStyle w:val="Bezproreda"/>
        <w:ind w:left="714" w:hanging="336"/>
        <w:jc w:val="both"/>
        <w:rPr>
          <w:rFonts w:ascii="Times New Roman" w:hAnsi="Times New Roman" w:cs="Times New Roman"/>
          <w:sz w:val="23"/>
          <w:szCs w:val="23"/>
        </w:rPr>
      </w:pPr>
      <w:r w:rsidRPr="005D709A">
        <w:rPr>
          <w:rFonts w:ascii="Times New Roman" w:hAnsi="Times New Roman" w:cs="Times New Roman"/>
          <w:sz w:val="23"/>
          <w:szCs w:val="23"/>
        </w:rPr>
        <w:t>5.</w:t>
      </w:r>
      <w:r w:rsidRPr="005D709A">
        <w:rPr>
          <w:rFonts w:ascii="Times New Roman" w:hAnsi="Times New Roman" w:cs="Times New Roman"/>
          <w:sz w:val="23"/>
          <w:szCs w:val="23"/>
        </w:rPr>
        <w:tab/>
      </w:r>
      <w:r w:rsidR="0040577A" w:rsidRPr="005D709A">
        <w:rPr>
          <w:rFonts w:ascii="Times New Roman" w:hAnsi="Times New Roman" w:cs="Times New Roman"/>
          <w:sz w:val="23"/>
          <w:szCs w:val="23"/>
        </w:rPr>
        <w:t xml:space="preserve">Neobvezujuća ponuda tiskare za dotisak knjige, odnosno neobavezujuća ponuda izdavača za otkup sa iskazanim rabatom u postotku </w:t>
      </w:r>
      <w:r w:rsidR="0040577A" w:rsidRPr="003F2DC8">
        <w:rPr>
          <w:rFonts w:ascii="Times New Roman" w:hAnsi="Times New Roman" w:cs="Times New Roman"/>
          <w:i/>
          <w:sz w:val="23"/>
          <w:szCs w:val="23"/>
        </w:rPr>
        <w:t>(jednako ili više od 30 %),</w:t>
      </w:r>
    </w:p>
    <w:p w:rsidR="00AD481F" w:rsidRPr="005D709A" w:rsidRDefault="0094367F" w:rsidP="00FF3499">
      <w:pPr>
        <w:pStyle w:val="Bezproreda"/>
        <w:ind w:left="714" w:hanging="336"/>
        <w:jc w:val="both"/>
        <w:rPr>
          <w:rFonts w:ascii="Times New Roman" w:hAnsi="Times New Roman" w:cs="Times New Roman"/>
          <w:sz w:val="23"/>
          <w:szCs w:val="23"/>
        </w:rPr>
      </w:pPr>
      <w:r w:rsidRPr="005D709A">
        <w:rPr>
          <w:rFonts w:ascii="Times New Roman" w:hAnsi="Times New Roman" w:cs="Times New Roman"/>
          <w:sz w:val="23"/>
          <w:szCs w:val="23"/>
        </w:rPr>
        <w:t>6</w:t>
      </w:r>
      <w:r w:rsidR="00AD481F" w:rsidRPr="005D709A">
        <w:rPr>
          <w:rFonts w:ascii="Times New Roman" w:hAnsi="Times New Roman" w:cs="Times New Roman"/>
          <w:sz w:val="23"/>
          <w:szCs w:val="23"/>
        </w:rPr>
        <w:t>.</w:t>
      </w:r>
      <w:r w:rsidR="00AD481F" w:rsidRPr="005D709A">
        <w:rPr>
          <w:rFonts w:ascii="Times New Roman" w:hAnsi="Times New Roman" w:cs="Times New Roman"/>
          <w:sz w:val="23"/>
          <w:szCs w:val="23"/>
        </w:rPr>
        <w:tab/>
        <w:t>Prijedlog plana realizacije i troškovnik</w:t>
      </w:r>
      <w:r w:rsidR="00732FD7" w:rsidRPr="005D709A">
        <w:rPr>
          <w:rFonts w:ascii="Times New Roman" w:hAnsi="Times New Roman" w:cs="Times New Roman"/>
          <w:sz w:val="23"/>
          <w:szCs w:val="23"/>
        </w:rPr>
        <w:t xml:space="preserve"> </w:t>
      </w:r>
      <w:r w:rsidR="00732FD7" w:rsidRPr="003F2DC8">
        <w:rPr>
          <w:rFonts w:ascii="Times New Roman" w:hAnsi="Times New Roman" w:cs="Times New Roman"/>
          <w:i/>
          <w:sz w:val="23"/>
          <w:szCs w:val="23"/>
        </w:rPr>
        <w:t>(ako se zahtjev podnosi za dotisak)</w:t>
      </w:r>
      <w:r w:rsidR="00AD481F" w:rsidRPr="003F2DC8">
        <w:rPr>
          <w:rFonts w:ascii="Times New Roman" w:hAnsi="Times New Roman" w:cs="Times New Roman"/>
          <w:i/>
          <w:sz w:val="23"/>
          <w:szCs w:val="23"/>
        </w:rPr>
        <w:t>,</w:t>
      </w:r>
      <w:r w:rsidR="00AD481F" w:rsidRPr="005D709A">
        <w:rPr>
          <w:rFonts w:ascii="Times New Roman" w:hAnsi="Times New Roman" w:cs="Times New Roman"/>
          <w:sz w:val="23"/>
          <w:szCs w:val="23"/>
        </w:rPr>
        <w:t xml:space="preserve"> </w:t>
      </w:r>
    </w:p>
    <w:p w:rsidR="00AD481F" w:rsidRPr="005D709A" w:rsidRDefault="0094367F" w:rsidP="00FF3499">
      <w:pPr>
        <w:pStyle w:val="Bezproreda"/>
        <w:ind w:left="714" w:hanging="336"/>
        <w:jc w:val="both"/>
        <w:rPr>
          <w:rFonts w:ascii="Times New Roman" w:hAnsi="Times New Roman" w:cs="Times New Roman"/>
          <w:sz w:val="23"/>
          <w:szCs w:val="23"/>
        </w:rPr>
      </w:pPr>
      <w:r w:rsidRPr="005D709A">
        <w:rPr>
          <w:rFonts w:ascii="Times New Roman" w:hAnsi="Times New Roman" w:cs="Times New Roman"/>
          <w:sz w:val="23"/>
          <w:szCs w:val="23"/>
        </w:rPr>
        <w:t>7</w:t>
      </w:r>
      <w:r w:rsidR="00AD481F" w:rsidRPr="005D709A">
        <w:rPr>
          <w:rFonts w:ascii="Times New Roman" w:hAnsi="Times New Roman" w:cs="Times New Roman"/>
          <w:sz w:val="23"/>
          <w:szCs w:val="23"/>
        </w:rPr>
        <w:t>.</w:t>
      </w:r>
      <w:r w:rsidR="00AD481F" w:rsidRPr="005D709A">
        <w:rPr>
          <w:rFonts w:ascii="Times New Roman" w:hAnsi="Times New Roman" w:cs="Times New Roman"/>
          <w:sz w:val="23"/>
          <w:szCs w:val="23"/>
        </w:rPr>
        <w:tab/>
        <w:t xml:space="preserve">Životopis autora, </w:t>
      </w:r>
    </w:p>
    <w:p w:rsidR="00AD481F" w:rsidRPr="005D709A" w:rsidRDefault="0094367F" w:rsidP="00FF3499">
      <w:pPr>
        <w:pStyle w:val="Bezproreda"/>
        <w:ind w:left="714" w:hanging="336"/>
        <w:jc w:val="both"/>
        <w:rPr>
          <w:rFonts w:ascii="Times New Roman" w:hAnsi="Times New Roman" w:cs="Times New Roman"/>
          <w:sz w:val="23"/>
          <w:szCs w:val="23"/>
        </w:rPr>
      </w:pPr>
      <w:r w:rsidRPr="005D709A">
        <w:rPr>
          <w:rFonts w:ascii="Times New Roman" w:hAnsi="Times New Roman" w:cs="Times New Roman"/>
          <w:sz w:val="23"/>
          <w:szCs w:val="23"/>
        </w:rPr>
        <w:t>8</w:t>
      </w:r>
      <w:r w:rsidR="00732FD7" w:rsidRPr="005D709A">
        <w:rPr>
          <w:rFonts w:ascii="Times New Roman" w:hAnsi="Times New Roman" w:cs="Times New Roman"/>
          <w:sz w:val="23"/>
          <w:szCs w:val="23"/>
        </w:rPr>
        <w:t>.</w:t>
      </w:r>
      <w:r w:rsidR="00732FD7" w:rsidRPr="005D709A">
        <w:rPr>
          <w:rFonts w:ascii="Times New Roman" w:hAnsi="Times New Roman" w:cs="Times New Roman"/>
          <w:sz w:val="23"/>
          <w:szCs w:val="23"/>
        </w:rPr>
        <w:tab/>
        <w:t xml:space="preserve">Bibliografija autora </w:t>
      </w:r>
      <w:r w:rsidR="00732FD7" w:rsidRPr="003F2DC8">
        <w:rPr>
          <w:rFonts w:ascii="Times New Roman" w:hAnsi="Times New Roman" w:cs="Times New Roman"/>
          <w:i/>
          <w:sz w:val="23"/>
          <w:szCs w:val="23"/>
        </w:rPr>
        <w:t>(popis prethodno tiskanih djela ili izjava ako autor nema prethodno tiskana djela),</w:t>
      </w:r>
    </w:p>
    <w:p w:rsidR="00FF3499" w:rsidRPr="005D709A" w:rsidRDefault="0094367F" w:rsidP="00FF3499">
      <w:pPr>
        <w:pStyle w:val="Bezproreda"/>
        <w:ind w:left="714" w:hanging="336"/>
        <w:jc w:val="both"/>
        <w:rPr>
          <w:rFonts w:ascii="Times New Roman" w:hAnsi="Times New Roman" w:cs="Times New Roman"/>
          <w:sz w:val="23"/>
          <w:szCs w:val="23"/>
        </w:rPr>
      </w:pPr>
      <w:r w:rsidRPr="005D709A">
        <w:rPr>
          <w:rFonts w:ascii="Times New Roman" w:hAnsi="Times New Roman" w:cs="Times New Roman"/>
          <w:sz w:val="23"/>
          <w:szCs w:val="23"/>
        </w:rPr>
        <w:t>9</w:t>
      </w:r>
      <w:r w:rsidR="00AD481F" w:rsidRPr="005D709A">
        <w:rPr>
          <w:rFonts w:ascii="Times New Roman" w:hAnsi="Times New Roman" w:cs="Times New Roman"/>
          <w:sz w:val="23"/>
          <w:szCs w:val="23"/>
        </w:rPr>
        <w:t>.</w:t>
      </w:r>
      <w:r w:rsidR="00AD481F" w:rsidRPr="005D709A">
        <w:rPr>
          <w:rFonts w:ascii="Times New Roman" w:hAnsi="Times New Roman" w:cs="Times New Roman"/>
          <w:sz w:val="23"/>
          <w:szCs w:val="23"/>
        </w:rPr>
        <w:tab/>
        <w:t xml:space="preserve">Životopis podnositelja ili odgovorne osobe podnositelja zahtjeva </w:t>
      </w:r>
      <w:r w:rsidR="00AD481F" w:rsidRPr="003F2DC8">
        <w:rPr>
          <w:rFonts w:ascii="Times New Roman" w:hAnsi="Times New Roman" w:cs="Times New Roman"/>
          <w:i/>
          <w:sz w:val="23"/>
          <w:szCs w:val="23"/>
        </w:rPr>
        <w:t>(kada autor nije podnositelj),</w:t>
      </w:r>
    </w:p>
    <w:p w:rsidR="00FF3499" w:rsidRPr="005D709A" w:rsidRDefault="0094367F" w:rsidP="00FF3499">
      <w:pPr>
        <w:pStyle w:val="Bezproreda"/>
        <w:ind w:left="714" w:hanging="336"/>
        <w:jc w:val="both"/>
        <w:rPr>
          <w:rFonts w:ascii="Times New Roman" w:hAnsi="Times New Roman" w:cs="Times New Roman"/>
          <w:sz w:val="23"/>
          <w:szCs w:val="23"/>
        </w:rPr>
      </w:pPr>
      <w:r w:rsidRPr="005D709A">
        <w:rPr>
          <w:rFonts w:ascii="Times New Roman" w:hAnsi="Times New Roman" w:cs="Times New Roman"/>
          <w:sz w:val="23"/>
          <w:szCs w:val="23"/>
        </w:rPr>
        <w:t>10</w:t>
      </w:r>
      <w:r w:rsidR="00FF3499" w:rsidRPr="005D709A">
        <w:rPr>
          <w:rFonts w:ascii="Times New Roman" w:hAnsi="Times New Roman" w:cs="Times New Roman"/>
          <w:sz w:val="23"/>
          <w:szCs w:val="23"/>
        </w:rPr>
        <w:t>. Potvrda FINA-e (obrazac Pdb) iz koje će biti razvidno da poslovni računi podnositelja nisu blokirani niti se nad istima vodi ovršni postupak (original, ne stariji od 30 dana),</w:t>
      </w:r>
    </w:p>
    <w:p w:rsidR="00AD481F" w:rsidRDefault="0094367F" w:rsidP="00FF3499">
      <w:pPr>
        <w:pStyle w:val="Bezproreda"/>
        <w:ind w:left="714" w:hanging="336"/>
        <w:jc w:val="both"/>
        <w:rPr>
          <w:rFonts w:ascii="Times New Roman" w:hAnsi="Times New Roman" w:cs="Times New Roman"/>
          <w:sz w:val="23"/>
          <w:szCs w:val="23"/>
        </w:rPr>
      </w:pPr>
      <w:r w:rsidRPr="005D709A">
        <w:rPr>
          <w:rFonts w:ascii="Times New Roman" w:hAnsi="Times New Roman" w:cs="Times New Roman"/>
          <w:sz w:val="23"/>
          <w:szCs w:val="23"/>
        </w:rPr>
        <w:t>11</w:t>
      </w:r>
      <w:r w:rsidR="00FF3499" w:rsidRPr="005D709A">
        <w:rPr>
          <w:rFonts w:ascii="Times New Roman" w:hAnsi="Times New Roman" w:cs="Times New Roman"/>
          <w:sz w:val="23"/>
          <w:szCs w:val="23"/>
        </w:rPr>
        <w:t xml:space="preserve">. </w:t>
      </w:r>
      <w:r w:rsidR="00AD481F" w:rsidRPr="005D709A">
        <w:rPr>
          <w:rFonts w:ascii="Times New Roman" w:hAnsi="Times New Roman" w:cs="Times New Roman"/>
          <w:sz w:val="23"/>
          <w:szCs w:val="23"/>
        </w:rPr>
        <w:t xml:space="preserve">Dokaz o registraciji za udruge podnositelje zahtjeva – izvadak iz  Registra udruga i Registra neprofitnih organizacija </w:t>
      </w:r>
      <w:r w:rsidR="00AD481F" w:rsidRPr="003F2DC8">
        <w:rPr>
          <w:rFonts w:ascii="Times New Roman" w:hAnsi="Times New Roman" w:cs="Times New Roman"/>
          <w:i/>
          <w:sz w:val="23"/>
          <w:szCs w:val="23"/>
        </w:rPr>
        <w:t>(udruga/ogranak/podružnica ili drugi koji nemaju pravnu osobnost ne mogu biti prijavitelji na Javni poziv).</w:t>
      </w:r>
    </w:p>
    <w:p w:rsidR="00F74F94" w:rsidRDefault="00F74F94" w:rsidP="00222E05">
      <w:pPr>
        <w:pStyle w:val="Bezproreda"/>
        <w:rPr>
          <w:rFonts w:ascii="Times New Roman" w:hAnsi="Times New Roman" w:cs="Times New Roman"/>
          <w:sz w:val="23"/>
          <w:szCs w:val="23"/>
        </w:rPr>
      </w:pPr>
    </w:p>
    <w:p w:rsidR="00887402" w:rsidRDefault="00887402" w:rsidP="00222E05">
      <w:pPr>
        <w:pStyle w:val="Bezproreda"/>
        <w:rPr>
          <w:rFonts w:ascii="Times New Roman" w:hAnsi="Times New Roman" w:cs="Times New Roman"/>
          <w:sz w:val="23"/>
          <w:szCs w:val="23"/>
        </w:rPr>
      </w:pPr>
    </w:p>
    <w:p w:rsidR="00887402" w:rsidRDefault="00887402" w:rsidP="00222E05">
      <w:pPr>
        <w:pStyle w:val="Bezproreda"/>
        <w:rPr>
          <w:rFonts w:ascii="Times New Roman" w:hAnsi="Times New Roman" w:cs="Times New Roman"/>
          <w:sz w:val="23"/>
          <w:szCs w:val="23"/>
        </w:rPr>
      </w:pPr>
    </w:p>
    <w:p w:rsidR="00887402" w:rsidRDefault="00887402" w:rsidP="00222E05">
      <w:pPr>
        <w:pStyle w:val="Bezproreda"/>
        <w:rPr>
          <w:rFonts w:ascii="Times New Roman" w:hAnsi="Times New Roman" w:cs="Times New Roman"/>
          <w:sz w:val="23"/>
          <w:szCs w:val="23"/>
        </w:rPr>
      </w:pPr>
    </w:p>
    <w:p w:rsidR="005D709A" w:rsidRDefault="00C74F41" w:rsidP="00222E05">
      <w:pPr>
        <w:pStyle w:val="Bezproreda"/>
        <w:rPr>
          <w:rFonts w:ascii="Times New Roman" w:hAnsi="Times New Roman" w:cs="Times New Roman"/>
          <w:sz w:val="23"/>
          <w:szCs w:val="23"/>
        </w:rPr>
      </w:pPr>
      <w:r w:rsidRPr="005D709A">
        <w:rPr>
          <w:rFonts w:ascii="Times New Roman" w:hAnsi="Times New Roman" w:cs="Times New Roman"/>
          <w:sz w:val="23"/>
          <w:szCs w:val="23"/>
        </w:rPr>
        <w:t xml:space="preserve">Zahtjev koji se predaje treba biti obvezno potpisan i ovjeren. Dokumentaciju je potrebno dostaviti u pisanom obliku (jedan primjerak), te na </w:t>
      </w:r>
      <w:r w:rsidR="00A55959" w:rsidRPr="005D709A">
        <w:rPr>
          <w:rFonts w:ascii="Times New Roman" w:hAnsi="Times New Roman" w:cs="Times New Roman"/>
          <w:sz w:val="23"/>
          <w:szCs w:val="23"/>
        </w:rPr>
        <w:t>prijenosnom mediju</w:t>
      </w:r>
      <w:r w:rsidRPr="005D709A">
        <w:rPr>
          <w:rFonts w:ascii="Times New Roman" w:hAnsi="Times New Roman" w:cs="Times New Roman"/>
          <w:sz w:val="23"/>
          <w:szCs w:val="23"/>
        </w:rPr>
        <w:t xml:space="preserve"> </w:t>
      </w:r>
      <w:r w:rsidR="006C0441" w:rsidRPr="005D709A">
        <w:rPr>
          <w:rFonts w:ascii="Times New Roman" w:hAnsi="Times New Roman" w:cs="Times New Roman"/>
          <w:sz w:val="23"/>
          <w:szCs w:val="23"/>
        </w:rPr>
        <w:t>–</w:t>
      </w:r>
      <w:r w:rsidRPr="005D709A">
        <w:rPr>
          <w:rFonts w:ascii="Times New Roman" w:hAnsi="Times New Roman" w:cs="Times New Roman"/>
          <w:sz w:val="23"/>
          <w:szCs w:val="23"/>
        </w:rPr>
        <w:t xml:space="preserve"> CD</w:t>
      </w:r>
      <w:r w:rsidR="006C0441" w:rsidRPr="005D709A">
        <w:rPr>
          <w:rFonts w:ascii="Times New Roman" w:hAnsi="Times New Roman" w:cs="Times New Roman"/>
          <w:sz w:val="23"/>
          <w:szCs w:val="23"/>
        </w:rPr>
        <w:t>, DVD</w:t>
      </w:r>
      <w:r w:rsidRPr="005D709A">
        <w:rPr>
          <w:rFonts w:ascii="Times New Roman" w:hAnsi="Times New Roman" w:cs="Times New Roman"/>
          <w:sz w:val="23"/>
          <w:szCs w:val="23"/>
        </w:rPr>
        <w:t xml:space="preserve"> ili USB stick (jedan primjerak). </w:t>
      </w:r>
      <w:r w:rsidR="00C43619" w:rsidRPr="005D709A">
        <w:rPr>
          <w:rFonts w:ascii="Times New Roman" w:hAnsi="Times New Roman" w:cs="Times New Roman"/>
          <w:sz w:val="23"/>
          <w:szCs w:val="23"/>
        </w:rPr>
        <w:t>Dostavljena dokumentacija i primjerci knjiga neće se vr</w:t>
      </w:r>
      <w:r w:rsidRPr="005D709A">
        <w:rPr>
          <w:rFonts w:ascii="Times New Roman" w:hAnsi="Times New Roman" w:cs="Times New Roman"/>
          <w:sz w:val="23"/>
          <w:szCs w:val="23"/>
        </w:rPr>
        <w:t>aćati podnositeljima zahtjeva.</w:t>
      </w:r>
    </w:p>
    <w:p w:rsidR="005D709A" w:rsidRPr="005D709A" w:rsidRDefault="005D709A" w:rsidP="00222E05">
      <w:pPr>
        <w:pStyle w:val="Bezproreda"/>
        <w:jc w:val="center"/>
        <w:rPr>
          <w:rFonts w:ascii="Times New Roman" w:hAnsi="Times New Roman" w:cs="Times New Roman"/>
          <w:b/>
          <w:sz w:val="23"/>
          <w:szCs w:val="23"/>
        </w:rPr>
      </w:pPr>
    </w:p>
    <w:p w:rsidR="00A94D6C" w:rsidRPr="005D709A" w:rsidRDefault="00B37B1A" w:rsidP="00222E05">
      <w:pPr>
        <w:pStyle w:val="Bezproreda"/>
        <w:jc w:val="center"/>
        <w:rPr>
          <w:rFonts w:ascii="Times New Roman" w:hAnsi="Times New Roman" w:cs="Times New Roman"/>
          <w:b/>
          <w:sz w:val="23"/>
          <w:szCs w:val="23"/>
        </w:rPr>
      </w:pPr>
      <w:r w:rsidRPr="005D709A">
        <w:rPr>
          <w:rFonts w:ascii="Times New Roman" w:hAnsi="Times New Roman" w:cs="Times New Roman"/>
          <w:b/>
          <w:sz w:val="23"/>
          <w:szCs w:val="23"/>
        </w:rPr>
        <w:t>V</w:t>
      </w:r>
      <w:r w:rsidR="001F3261" w:rsidRPr="005D709A">
        <w:rPr>
          <w:rFonts w:ascii="Times New Roman" w:hAnsi="Times New Roman" w:cs="Times New Roman"/>
          <w:b/>
          <w:sz w:val="23"/>
          <w:szCs w:val="23"/>
        </w:rPr>
        <w:t>I</w:t>
      </w:r>
      <w:r w:rsidRPr="005D709A">
        <w:rPr>
          <w:rFonts w:ascii="Times New Roman" w:hAnsi="Times New Roman" w:cs="Times New Roman"/>
          <w:b/>
          <w:sz w:val="23"/>
          <w:szCs w:val="23"/>
        </w:rPr>
        <w:t>I</w:t>
      </w:r>
      <w:r w:rsidR="00737F7C" w:rsidRPr="005D709A">
        <w:rPr>
          <w:rFonts w:ascii="Times New Roman" w:hAnsi="Times New Roman" w:cs="Times New Roman"/>
          <w:b/>
          <w:sz w:val="23"/>
          <w:szCs w:val="23"/>
        </w:rPr>
        <w:t>I</w:t>
      </w:r>
      <w:r w:rsidRPr="005D709A">
        <w:rPr>
          <w:rFonts w:ascii="Times New Roman" w:hAnsi="Times New Roman" w:cs="Times New Roman"/>
          <w:b/>
          <w:sz w:val="23"/>
          <w:szCs w:val="23"/>
        </w:rPr>
        <w:t>.</w:t>
      </w:r>
    </w:p>
    <w:p w:rsidR="00222E05" w:rsidRPr="005D709A" w:rsidRDefault="00B37B1A" w:rsidP="00222E05">
      <w:pPr>
        <w:pStyle w:val="Bezproreda"/>
        <w:jc w:val="both"/>
        <w:rPr>
          <w:rFonts w:ascii="Times New Roman" w:eastAsia="Times New Roman" w:hAnsi="Times New Roman" w:cs="Times New Roman"/>
          <w:sz w:val="23"/>
          <w:szCs w:val="23"/>
          <w:lang w:eastAsia="hr-HR"/>
        </w:rPr>
      </w:pPr>
      <w:r w:rsidRPr="005D709A">
        <w:rPr>
          <w:rFonts w:ascii="Times New Roman" w:eastAsia="Times New Roman" w:hAnsi="Times New Roman" w:cs="Times New Roman"/>
          <w:sz w:val="23"/>
          <w:szCs w:val="23"/>
          <w:lang w:eastAsia="hr-HR"/>
        </w:rPr>
        <w:t xml:space="preserve">Financijska sredstva dodjeljivat će se </w:t>
      </w:r>
      <w:r w:rsidR="00755855" w:rsidRPr="005D709A">
        <w:rPr>
          <w:rFonts w:ascii="Times New Roman" w:eastAsia="Times New Roman" w:hAnsi="Times New Roman" w:cs="Times New Roman"/>
          <w:sz w:val="23"/>
          <w:szCs w:val="23"/>
          <w:lang w:eastAsia="hr-HR"/>
        </w:rPr>
        <w:t>kao potpora autorima</w:t>
      </w:r>
      <w:r w:rsidR="000E30A2" w:rsidRPr="005D709A">
        <w:rPr>
          <w:rFonts w:ascii="Times New Roman" w:eastAsia="Times New Roman" w:hAnsi="Times New Roman" w:cs="Times New Roman"/>
          <w:sz w:val="23"/>
          <w:szCs w:val="23"/>
          <w:lang w:eastAsia="hr-HR"/>
        </w:rPr>
        <w:t xml:space="preserve"> ili </w:t>
      </w:r>
      <w:r w:rsidR="00BE7C47">
        <w:rPr>
          <w:rFonts w:ascii="Times New Roman" w:eastAsia="Times New Roman" w:hAnsi="Times New Roman" w:cs="Times New Roman"/>
          <w:sz w:val="23"/>
          <w:szCs w:val="23"/>
          <w:lang w:eastAsia="hr-HR"/>
        </w:rPr>
        <w:t>udrugama iz Domovinskog rata za</w:t>
      </w:r>
      <w:r w:rsidR="00222E05" w:rsidRPr="005D709A">
        <w:rPr>
          <w:rFonts w:ascii="Times New Roman" w:eastAsia="Times New Roman" w:hAnsi="Times New Roman" w:cs="Times New Roman"/>
          <w:sz w:val="23"/>
          <w:szCs w:val="23"/>
          <w:lang w:eastAsia="hr-HR"/>
        </w:rPr>
        <w:t xml:space="preserve"> književna ili publicistička djela i to za: roman, knjigu priča i sl., knjigu poezije, dramu, knjigu za djecu i/ili mlade, slikovnicu, strip, monografiju, esej ili kritiku, publicistiku, m</w:t>
      </w:r>
      <w:r w:rsidR="00BE7C47">
        <w:rPr>
          <w:rFonts w:ascii="Times New Roman" w:eastAsia="Times New Roman" w:hAnsi="Times New Roman" w:cs="Times New Roman"/>
          <w:sz w:val="23"/>
          <w:szCs w:val="23"/>
          <w:lang w:eastAsia="hr-HR"/>
        </w:rPr>
        <w:t>emoare</w:t>
      </w:r>
      <w:r w:rsidR="00222E05" w:rsidRPr="005D709A">
        <w:rPr>
          <w:rFonts w:ascii="Times New Roman" w:eastAsia="Times New Roman" w:hAnsi="Times New Roman" w:cs="Times New Roman"/>
          <w:sz w:val="23"/>
          <w:szCs w:val="23"/>
          <w:lang w:eastAsia="hr-HR"/>
        </w:rPr>
        <w:t xml:space="preserve"> i ostalo. </w:t>
      </w:r>
    </w:p>
    <w:p w:rsidR="00222E05" w:rsidRDefault="00222E05" w:rsidP="00222E05">
      <w:pPr>
        <w:pStyle w:val="Bezproreda"/>
        <w:jc w:val="both"/>
        <w:rPr>
          <w:rFonts w:ascii="Times New Roman" w:eastAsia="Times New Roman" w:hAnsi="Times New Roman" w:cs="Times New Roman"/>
          <w:sz w:val="23"/>
          <w:szCs w:val="23"/>
          <w:lang w:eastAsia="hr-HR"/>
        </w:rPr>
      </w:pPr>
      <w:r w:rsidRPr="005D709A">
        <w:rPr>
          <w:rFonts w:ascii="Times New Roman" w:eastAsia="Times New Roman" w:hAnsi="Times New Roman" w:cs="Times New Roman"/>
          <w:sz w:val="23"/>
          <w:szCs w:val="23"/>
          <w:lang w:eastAsia="hr-HR"/>
        </w:rPr>
        <w:t>Potpora se neće dodjeljivati autorima ili udrugama iz Domovinskog rata za znanstvene radove</w:t>
      </w:r>
      <w:r w:rsidR="00F26B81" w:rsidRPr="005D709A">
        <w:rPr>
          <w:rFonts w:ascii="Times New Roman" w:eastAsia="Times New Roman" w:hAnsi="Times New Roman" w:cs="Times New Roman"/>
          <w:sz w:val="23"/>
          <w:szCs w:val="23"/>
          <w:lang w:eastAsia="hr-HR"/>
        </w:rPr>
        <w:t xml:space="preserve">. </w:t>
      </w:r>
      <w:r w:rsidRPr="005D709A">
        <w:rPr>
          <w:rFonts w:ascii="Times New Roman" w:eastAsia="Times New Roman" w:hAnsi="Times New Roman" w:cs="Times New Roman"/>
          <w:sz w:val="23"/>
          <w:szCs w:val="23"/>
          <w:lang w:eastAsia="hr-HR"/>
        </w:rPr>
        <w:t xml:space="preserve">  </w:t>
      </w:r>
    </w:p>
    <w:p w:rsidR="008E65B7" w:rsidRPr="003F2DC8" w:rsidRDefault="008E65B7" w:rsidP="008E65B7">
      <w:pPr>
        <w:pStyle w:val="Bezproreda"/>
        <w:rPr>
          <w:rFonts w:ascii="Times New Roman" w:hAnsi="Times New Roman" w:cs="Times New Roman"/>
          <w:sz w:val="23"/>
          <w:szCs w:val="23"/>
        </w:rPr>
      </w:pPr>
      <w:r w:rsidRPr="003F2DC8">
        <w:rPr>
          <w:rFonts w:ascii="Times New Roman" w:hAnsi="Times New Roman" w:cs="Times New Roman"/>
          <w:sz w:val="23"/>
          <w:szCs w:val="23"/>
        </w:rPr>
        <w:t>Neće se sufinancirati dotisak ili otkup književnih ili publicističkih djela o Domovinskom ratu čiji je prvi tisak sufinanciran kroz neki od prethodnih javnih poziva Ministarstva.</w:t>
      </w:r>
    </w:p>
    <w:p w:rsidR="0094367F" w:rsidRPr="005D709A" w:rsidRDefault="0094367F" w:rsidP="008E65B7">
      <w:pPr>
        <w:pStyle w:val="Bezproreda"/>
        <w:rPr>
          <w:rFonts w:ascii="Times New Roman" w:hAnsi="Times New Roman" w:cs="Times New Roman"/>
          <w:b/>
          <w:sz w:val="23"/>
          <w:szCs w:val="23"/>
        </w:rPr>
      </w:pPr>
    </w:p>
    <w:p w:rsidR="00222E05" w:rsidRPr="005D709A" w:rsidRDefault="00222E05" w:rsidP="00222E05">
      <w:pPr>
        <w:pStyle w:val="Bezproreda"/>
        <w:jc w:val="center"/>
        <w:rPr>
          <w:rFonts w:ascii="Times New Roman" w:eastAsia="Times New Roman" w:hAnsi="Times New Roman" w:cs="Times New Roman"/>
          <w:b/>
          <w:color w:val="000000"/>
          <w:sz w:val="23"/>
          <w:szCs w:val="23"/>
          <w:lang w:eastAsia="hr-HR"/>
        </w:rPr>
      </w:pPr>
      <w:r w:rsidRPr="005D709A">
        <w:rPr>
          <w:rFonts w:ascii="Times New Roman" w:hAnsi="Times New Roman" w:cs="Times New Roman"/>
          <w:b/>
          <w:sz w:val="23"/>
          <w:szCs w:val="23"/>
        </w:rPr>
        <w:t>IX.</w:t>
      </w:r>
    </w:p>
    <w:p w:rsidR="00222E05" w:rsidRPr="005D709A" w:rsidRDefault="00222E05" w:rsidP="00222E05">
      <w:pPr>
        <w:pStyle w:val="Bezproreda"/>
        <w:rPr>
          <w:rFonts w:ascii="Times New Roman" w:eastAsia="Times New Roman" w:hAnsi="Times New Roman" w:cs="Times New Roman"/>
          <w:sz w:val="23"/>
          <w:szCs w:val="23"/>
          <w:lang w:eastAsia="hr-HR"/>
        </w:rPr>
      </w:pPr>
      <w:r w:rsidRPr="005D709A">
        <w:rPr>
          <w:rFonts w:ascii="Times New Roman" w:eastAsia="Times New Roman" w:hAnsi="Times New Roman" w:cs="Times New Roman"/>
          <w:sz w:val="23"/>
          <w:szCs w:val="23"/>
          <w:lang w:eastAsia="hr-HR"/>
        </w:rPr>
        <w:t>Financijska sredstva dodjeljivat će se za djela iz točke VIII. kao potpora za:</w:t>
      </w:r>
    </w:p>
    <w:p w:rsidR="00222E05" w:rsidRPr="005D709A" w:rsidRDefault="00BE7C47" w:rsidP="00222E05">
      <w:pPr>
        <w:pStyle w:val="Bezproreda"/>
        <w:numPr>
          <w:ilvl w:val="0"/>
          <w:numId w:val="13"/>
        </w:numPr>
        <w:rPr>
          <w:rFonts w:ascii="Times New Roman" w:hAnsi="Times New Roman" w:cs="Times New Roman"/>
          <w:sz w:val="23"/>
          <w:szCs w:val="23"/>
        </w:rPr>
      </w:pPr>
      <w:r>
        <w:rPr>
          <w:rFonts w:ascii="Times New Roman" w:hAnsi="Times New Roman" w:cs="Times New Roman"/>
          <w:sz w:val="23"/>
          <w:szCs w:val="23"/>
        </w:rPr>
        <w:t>p</w:t>
      </w:r>
      <w:r w:rsidR="000E30A2" w:rsidRPr="005D709A">
        <w:rPr>
          <w:rFonts w:ascii="Times New Roman" w:hAnsi="Times New Roman" w:cs="Times New Roman"/>
          <w:sz w:val="23"/>
          <w:szCs w:val="23"/>
        </w:rPr>
        <w:t>ripremu</w:t>
      </w:r>
      <w:r>
        <w:rPr>
          <w:rFonts w:ascii="Times New Roman" w:hAnsi="Times New Roman" w:cs="Times New Roman"/>
          <w:sz w:val="23"/>
          <w:szCs w:val="23"/>
        </w:rPr>
        <w:t xml:space="preserve">, </w:t>
      </w:r>
      <w:r w:rsidRPr="003F2DC8">
        <w:rPr>
          <w:rFonts w:ascii="Times New Roman" w:hAnsi="Times New Roman" w:cs="Times New Roman"/>
          <w:sz w:val="23"/>
          <w:szCs w:val="23"/>
        </w:rPr>
        <w:t>odnosno završnu obradu napisanog teksta</w:t>
      </w:r>
      <w:r w:rsidR="00B71BCA" w:rsidRPr="003F2DC8">
        <w:rPr>
          <w:rFonts w:ascii="Times New Roman" w:hAnsi="Times New Roman" w:cs="Times New Roman"/>
          <w:sz w:val="23"/>
          <w:szCs w:val="23"/>
        </w:rPr>
        <w:t xml:space="preserve"> </w:t>
      </w:r>
      <w:r w:rsidR="00B71BCA" w:rsidRPr="005D709A">
        <w:rPr>
          <w:rFonts w:ascii="Times New Roman" w:hAnsi="Times New Roman" w:cs="Times New Roman"/>
          <w:sz w:val="23"/>
          <w:szCs w:val="23"/>
        </w:rPr>
        <w:t xml:space="preserve">(recenziranje, </w:t>
      </w:r>
      <w:r w:rsidR="00222E05" w:rsidRPr="005D709A">
        <w:rPr>
          <w:rFonts w:ascii="Times New Roman" w:hAnsi="Times New Roman" w:cs="Times New Roman"/>
          <w:sz w:val="23"/>
          <w:szCs w:val="23"/>
        </w:rPr>
        <w:t xml:space="preserve">lektoriranje, </w:t>
      </w:r>
      <w:r w:rsidR="0049021B" w:rsidRPr="005D709A">
        <w:rPr>
          <w:rFonts w:ascii="Times New Roman" w:hAnsi="Times New Roman" w:cs="Times New Roman"/>
          <w:sz w:val="23"/>
          <w:szCs w:val="23"/>
        </w:rPr>
        <w:t xml:space="preserve">uređivanje, oblikovanje i </w:t>
      </w:r>
      <w:r w:rsidR="00B71BCA" w:rsidRPr="005D709A">
        <w:rPr>
          <w:rFonts w:ascii="Times New Roman" w:hAnsi="Times New Roman" w:cs="Times New Roman"/>
          <w:sz w:val="23"/>
          <w:szCs w:val="23"/>
        </w:rPr>
        <w:t xml:space="preserve">sl.) </w:t>
      </w:r>
      <w:r w:rsidR="000E30A2" w:rsidRPr="005D709A">
        <w:rPr>
          <w:rFonts w:ascii="Times New Roman" w:hAnsi="Times New Roman" w:cs="Times New Roman"/>
          <w:sz w:val="23"/>
          <w:szCs w:val="23"/>
        </w:rPr>
        <w:t xml:space="preserve">i </w:t>
      </w:r>
    </w:p>
    <w:p w:rsidR="00222E05" w:rsidRPr="005D709A" w:rsidRDefault="000E30A2" w:rsidP="00222E05">
      <w:pPr>
        <w:pStyle w:val="Bezproreda"/>
        <w:numPr>
          <w:ilvl w:val="0"/>
          <w:numId w:val="13"/>
        </w:numPr>
        <w:rPr>
          <w:rFonts w:ascii="Times New Roman" w:hAnsi="Times New Roman" w:cs="Times New Roman"/>
          <w:sz w:val="23"/>
          <w:szCs w:val="23"/>
        </w:rPr>
      </w:pPr>
      <w:r w:rsidRPr="005D709A">
        <w:rPr>
          <w:rFonts w:ascii="Times New Roman" w:hAnsi="Times New Roman" w:cs="Times New Roman"/>
          <w:sz w:val="23"/>
          <w:szCs w:val="23"/>
        </w:rPr>
        <w:t>tisak</w:t>
      </w:r>
      <w:r w:rsidR="00704238" w:rsidRPr="005D709A">
        <w:rPr>
          <w:rFonts w:ascii="Times New Roman" w:hAnsi="Times New Roman" w:cs="Times New Roman"/>
          <w:sz w:val="23"/>
          <w:szCs w:val="23"/>
        </w:rPr>
        <w:t xml:space="preserve"> </w:t>
      </w:r>
      <w:r w:rsidRPr="005D709A">
        <w:rPr>
          <w:rFonts w:ascii="Times New Roman" w:hAnsi="Times New Roman" w:cs="Times New Roman"/>
          <w:sz w:val="23"/>
          <w:szCs w:val="23"/>
        </w:rPr>
        <w:t>književnih ili publicističkih djela o Domovinskom ratu</w:t>
      </w:r>
      <w:r w:rsidR="00704238" w:rsidRPr="005D709A">
        <w:rPr>
          <w:rFonts w:ascii="Times New Roman" w:hAnsi="Times New Roman" w:cs="Times New Roman"/>
          <w:sz w:val="23"/>
          <w:szCs w:val="23"/>
        </w:rPr>
        <w:t xml:space="preserve"> </w:t>
      </w:r>
    </w:p>
    <w:p w:rsidR="00222E05" w:rsidRPr="005D709A" w:rsidRDefault="00704238" w:rsidP="00EB0159">
      <w:pPr>
        <w:pStyle w:val="Bezproreda"/>
        <w:ind w:firstLine="360"/>
        <w:rPr>
          <w:rFonts w:ascii="Times New Roman" w:hAnsi="Times New Roman" w:cs="Times New Roman"/>
          <w:sz w:val="23"/>
          <w:szCs w:val="23"/>
        </w:rPr>
      </w:pPr>
      <w:r w:rsidRPr="005D709A">
        <w:rPr>
          <w:rFonts w:ascii="Times New Roman" w:eastAsia="Times New Roman" w:hAnsi="Times New Roman" w:cs="Times New Roman"/>
          <w:sz w:val="23"/>
          <w:szCs w:val="23"/>
          <w:lang w:eastAsia="hr-HR"/>
        </w:rPr>
        <w:t xml:space="preserve">te za </w:t>
      </w:r>
    </w:p>
    <w:p w:rsidR="00222E05" w:rsidRPr="005D709A" w:rsidRDefault="00704238" w:rsidP="00222E05">
      <w:pPr>
        <w:pStyle w:val="Bezproreda"/>
        <w:numPr>
          <w:ilvl w:val="0"/>
          <w:numId w:val="13"/>
        </w:numPr>
        <w:rPr>
          <w:rFonts w:ascii="Times New Roman" w:hAnsi="Times New Roman" w:cs="Times New Roman"/>
          <w:sz w:val="23"/>
          <w:szCs w:val="23"/>
        </w:rPr>
      </w:pPr>
      <w:r w:rsidRPr="005D709A">
        <w:rPr>
          <w:rFonts w:ascii="Times New Roman" w:hAnsi="Times New Roman" w:cs="Times New Roman"/>
          <w:sz w:val="23"/>
          <w:szCs w:val="23"/>
        </w:rPr>
        <w:t xml:space="preserve">prijevod na strani jezik </w:t>
      </w:r>
      <w:r w:rsidR="00222E05" w:rsidRPr="005D709A">
        <w:rPr>
          <w:rFonts w:ascii="Times New Roman" w:hAnsi="Times New Roman" w:cs="Times New Roman"/>
          <w:sz w:val="23"/>
          <w:szCs w:val="23"/>
        </w:rPr>
        <w:t xml:space="preserve">(po odabiru autora) </w:t>
      </w:r>
      <w:r w:rsidRPr="005D709A">
        <w:rPr>
          <w:rFonts w:ascii="Times New Roman" w:hAnsi="Times New Roman" w:cs="Times New Roman"/>
          <w:sz w:val="23"/>
          <w:szCs w:val="23"/>
        </w:rPr>
        <w:t xml:space="preserve">i </w:t>
      </w:r>
    </w:p>
    <w:p w:rsidR="00AD481F" w:rsidRPr="003F2DC8" w:rsidRDefault="00704238" w:rsidP="00222E05">
      <w:pPr>
        <w:pStyle w:val="Bezproreda"/>
        <w:numPr>
          <w:ilvl w:val="0"/>
          <w:numId w:val="13"/>
        </w:numPr>
        <w:rPr>
          <w:rFonts w:ascii="Times New Roman" w:hAnsi="Times New Roman" w:cs="Times New Roman"/>
          <w:sz w:val="23"/>
          <w:szCs w:val="23"/>
        </w:rPr>
      </w:pPr>
      <w:r w:rsidRPr="005D709A">
        <w:rPr>
          <w:rFonts w:ascii="Times New Roman" w:hAnsi="Times New Roman" w:cs="Times New Roman"/>
          <w:sz w:val="23"/>
          <w:szCs w:val="23"/>
        </w:rPr>
        <w:t>objavu u e-obliku</w:t>
      </w:r>
      <w:r w:rsidR="00222E05" w:rsidRPr="005D709A">
        <w:rPr>
          <w:rFonts w:ascii="Times New Roman" w:hAnsi="Times New Roman" w:cs="Times New Roman"/>
          <w:sz w:val="23"/>
          <w:szCs w:val="23"/>
        </w:rPr>
        <w:t xml:space="preserve"> na specijaliziranom portalu za e-knjigu</w:t>
      </w:r>
      <w:r w:rsidR="004D12ED">
        <w:rPr>
          <w:rFonts w:ascii="Times New Roman" w:hAnsi="Times New Roman" w:cs="Times New Roman"/>
          <w:sz w:val="23"/>
          <w:szCs w:val="23"/>
        </w:rPr>
        <w:t xml:space="preserve"> </w:t>
      </w:r>
      <w:r w:rsidR="004D12ED" w:rsidRPr="003F2DC8">
        <w:rPr>
          <w:rFonts w:ascii="Times New Roman" w:hAnsi="Times New Roman" w:cs="Times New Roman"/>
          <w:sz w:val="23"/>
          <w:szCs w:val="23"/>
        </w:rPr>
        <w:t>(s obveznim međunarodnim standardnim knjižnim brojem – ISBN kako bi pravno bile izjednačene s tiskanom knjigom)</w:t>
      </w:r>
    </w:p>
    <w:p w:rsidR="00AD481F" w:rsidRPr="005D709A" w:rsidRDefault="00AD481F" w:rsidP="00EB0159">
      <w:pPr>
        <w:pStyle w:val="Bezproreda"/>
        <w:ind w:firstLine="360"/>
        <w:rPr>
          <w:rFonts w:ascii="Times New Roman" w:hAnsi="Times New Roman" w:cs="Times New Roman"/>
          <w:sz w:val="23"/>
          <w:szCs w:val="23"/>
        </w:rPr>
      </w:pPr>
      <w:r w:rsidRPr="005D709A">
        <w:rPr>
          <w:rFonts w:ascii="Times New Roman" w:hAnsi="Times New Roman" w:cs="Times New Roman"/>
          <w:sz w:val="23"/>
          <w:szCs w:val="23"/>
        </w:rPr>
        <w:t>i</w:t>
      </w:r>
    </w:p>
    <w:p w:rsidR="00222E05" w:rsidRDefault="00980A6C" w:rsidP="00222E05">
      <w:pPr>
        <w:pStyle w:val="Bezproreda"/>
        <w:numPr>
          <w:ilvl w:val="0"/>
          <w:numId w:val="13"/>
        </w:numPr>
        <w:rPr>
          <w:rFonts w:ascii="Times New Roman" w:hAnsi="Times New Roman" w:cs="Times New Roman"/>
          <w:sz w:val="23"/>
          <w:szCs w:val="23"/>
        </w:rPr>
      </w:pPr>
      <w:r w:rsidRPr="005D709A">
        <w:rPr>
          <w:rFonts w:ascii="Times New Roman" w:hAnsi="Times New Roman" w:cs="Times New Roman"/>
          <w:sz w:val="23"/>
          <w:szCs w:val="23"/>
        </w:rPr>
        <w:t xml:space="preserve">dotisak </w:t>
      </w:r>
      <w:r w:rsidR="00EB0159" w:rsidRPr="005D709A">
        <w:rPr>
          <w:rFonts w:ascii="Times New Roman" w:hAnsi="Times New Roman" w:cs="Times New Roman"/>
          <w:sz w:val="23"/>
          <w:szCs w:val="23"/>
        </w:rPr>
        <w:t>ili</w:t>
      </w:r>
      <w:r w:rsidRPr="005D709A">
        <w:rPr>
          <w:rFonts w:ascii="Times New Roman" w:hAnsi="Times New Roman" w:cs="Times New Roman"/>
          <w:sz w:val="23"/>
          <w:szCs w:val="23"/>
        </w:rPr>
        <w:t xml:space="preserve"> </w:t>
      </w:r>
      <w:r w:rsidR="00AD481F" w:rsidRPr="005D709A">
        <w:rPr>
          <w:rFonts w:ascii="Times New Roman" w:hAnsi="Times New Roman" w:cs="Times New Roman"/>
          <w:sz w:val="23"/>
          <w:szCs w:val="23"/>
        </w:rPr>
        <w:t>otkup o</w:t>
      </w:r>
      <w:r w:rsidR="00EB0159" w:rsidRPr="005D709A">
        <w:rPr>
          <w:rFonts w:ascii="Times New Roman" w:hAnsi="Times New Roman" w:cs="Times New Roman"/>
          <w:sz w:val="23"/>
          <w:szCs w:val="23"/>
        </w:rPr>
        <w:t>dređenog broja primjeraka</w:t>
      </w:r>
      <w:r w:rsidR="004D12ED">
        <w:rPr>
          <w:rFonts w:ascii="Times New Roman" w:hAnsi="Times New Roman" w:cs="Times New Roman"/>
          <w:sz w:val="23"/>
          <w:szCs w:val="23"/>
        </w:rPr>
        <w:t xml:space="preserve"> </w:t>
      </w:r>
      <w:r w:rsidR="004D12ED" w:rsidRPr="003F2DC8">
        <w:rPr>
          <w:rFonts w:ascii="Times New Roman" w:hAnsi="Times New Roman" w:cs="Times New Roman"/>
          <w:sz w:val="23"/>
          <w:szCs w:val="23"/>
        </w:rPr>
        <w:t>prethodno tiskanih književnih ili publicističkih djela objavljenih s obveznim standardnim knjižnim brojem – ISBN</w:t>
      </w:r>
      <w:r w:rsidR="00AD481F" w:rsidRPr="003F2DC8">
        <w:rPr>
          <w:rFonts w:ascii="Times New Roman" w:hAnsi="Times New Roman" w:cs="Times New Roman"/>
          <w:sz w:val="23"/>
          <w:szCs w:val="23"/>
        </w:rPr>
        <w:t>.</w:t>
      </w:r>
      <w:r w:rsidR="00B71BCA" w:rsidRPr="003F2DC8">
        <w:rPr>
          <w:rFonts w:ascii="Times New Roman" w:hAnsi="Times New Roman" w:cs="Times New Roman"/>
          <w:sz w:val="23"/>
          <w:szCs w:val="23"/>
        </w:rPr>
        <w:t xml:space="preserve"> </w:t>
      </w:r>
    </w:p>
    <w:p w:rsidR="00BE7C47" w:rsidRDefault="00BE7C47" w:rsidP="00BE7C47">
      <w:pPr>
        <w:pStyle w:val="Bezproreda"/>
        <w:ind w:left="720"/>
        <w:rPr>
          <w:rFonts w:ascii="Times New Roman" w:hAnsi="Times New Roman" w:cs="Times New Roman"/>
          <w:sz w:val="23"/>
          <w:szCs w:val="23"/>
        </w:rPr>
      </w:pPr>
    </w:p>
    <w:p w:rsidR="00270298" w:rsidRPr="005D709A" w:rsidRDefault="00ED2747" w:rsidP="00270298">
      <w:pPr>
        <w:pStyle w:val="Bezproreda"/>
        <w:jc w:val="both"/>
        <w:rPr>
          <w:rFonts w:ascii="Times New Roman" w:hAnsi="Times New Roman" w:cs="Times New Roman"/>
          <w:sz w:val="23"/>
          <w:szCs w:val="23"/>
        </w:rPr>
      </w:pPr>
      <w:r w:rsidRPr="005D709A">
        <w:rPr>
          <w:rFonts w:ascii="Times New Roman" w:hAnsi="Times New Roman" w:cs="Times New Roman"/>
          <w:sz w:val="23"/>
          <w:szCs w:val="23"/>
        </w:rPr>
        <w:t xml:space="preserve">Potpora </w:t>
      </w:r>
      <w:r w:rsidR="00704238" w:rsidRPr="005D709A">
        <w:rPr>
          <w:rFonts w:ascii="Times New Roman" w:hAnsi="Times New Roman" w:cs="Times New Roman"/>
          <w:sz w:val="23"/>
          <w:szCs w:val="23"/>
        </w:rPr>
        <w:t>pripreme i tiska</w:t>
      </w:r>
      <w:r w:rsidR="00584F77">
        <w:rPr>
          <w:rFonts w:ascii="Times New Roman" w:hAnsi="Times New Roman" w:cs="Times New Roman"/>
          <w:sz w:val="23"/>
          <w:szCs w:val="23"/>
        </w:rPr>
        <w:t>, odnosno dotiska</w:t>
      </w:r>
      <w:r w:rsidR="00737F7C" w:rsidRPr="005D709A">
        <w:rPr>
          <w:rFonts w:ascii="Times New Roman" w:hAnsi="Times New Roman" w:cs="Times New Roman"/>
          <w:sz w:val="23"/>
          <w:szCs w:val="23"/>
        </w:rPr>
        <w:t xml:space="preserve"> </w:t>
      </w:r>
      <w:r w:rsidR="00584F77" w:rsidRPr="005D709A">
        <w:rPr>
          <w:rFonts w:ascii="Times New Roman" w:hAnsi="Times New Roman" w:cs="Times New Roman"/>
          <w:sz w:val="23"/>
          <w:szCs w:val="23"/>
        </w:rPr>
        <w:t>podrazumijeva</w:t>
      </w:r>
      <w:r w:rsidR="00584F77">
        <w:rPr>
          <w:rFonts w:ascii="Times New Roman" w:hAnsi="Times New Roman" w:cs="Times New Roman"/>
          <w:sz w:val="23"/>
          <w:szCs w:val="23"/>
        </w:rPr>
        <w:t xml:space="preserve"> </w:t>
      </w:r>
      <w:r w:rsidR="00BE7C47">
        <w:rPr>
          <w:rFonts w:ascii="Times New Roman" w:hAnsi="Times New Roman" w:cs="Times New Roman"/>
          <w:sz w:val="23"/>
          <w:szCs w:val="23"/>
        </w:rPr>
        <w:t>obvezu ustupanja</w:t>
      </w:r>
      <w:r w:rsidR="00737F7C" w:rsidRPr="005D709A">
        <w:rPr>
          <w:rFonts w:ascii="Times New Roman" w:hAnsi="Times New Roman" w:cs="Times New Roman"/>
          <w:sz w:val="23"/>
          <w:szCs w:val="23"/>
        </w:rPr>
        <w:t xml:space="preserve"> </w:t>
      </w:r>
      <w:r w:rsidR="00EA1492">
        <w:rPr>
          <w:rFonts w:ascii="Times New Roman" w:hAnsi="Times New Roman" w:cs="Times New Roman"/>
          <w:sz w:val="23"/>
          <w:szCs w:val="23"/>
        </w:rPr>
        <w:t xml:space="preserve">najmanje 21 </w:t>
      </w:r>
      <w:r w:rsidR="005C4A74" w:rsidRPr="005D709A">
        <w:rPr>
          <w:rFonts w:ascii="Times New Roman" w:hAnsi="Times New Roman" w:cs="Times New Roman"/>
          <w:sz w:val="23"/>
          <w:szCs w:val="23"/>
        </w:rPr>
        <w:t>do</w:t>
      </w:r>
      <w:r w:rsidR="00737F7C" w:rsidRPr="005D709A">
        <w:rPr>
          <w:rFonts w:ascii="Times New Roman" w:hAnsi="Times New Roman" w:cs="Times New Roman"/>
          <w:sz w:val="23"/>
          <w:szCs w:val="23"/>
        </w:rPr>
        <w:t xml:space="preserve"> </w:t>
      </w:r>
      <w:r w:rsidR="00BC251E" w:rsidRPr="005D709A">
        <w:rPr>
          <w:rFonts w:ascii="Times New Roman" w:hAnsi="Times New Roman" w:cs="Times New Roman"/>
          <w:sz w:val="23"/>
          <w:szCs w:val="23"/>
        </w:rPr>
        <w:t>6</w:t>
      </w:r>
      <w:r w:rsidR="00EA1492">
        <w:rPr>
          <w:rFonts w:ascii="Times New Roman" w:hAnsi="Times New Roman" w:cs="Times New Roman"/>
          <w:sz w:val="23"/>
          <w:szCs w:val="23"/>
        </w:rPr>
        <w:t>3</w:t>
      </w:r>
      <w:r w:rsidR="00737F7C" w:rsidRPr="005D709A">
        <w:rPr>
          <w:rFonts w:ascii="Times New Roman" w:hAnsi="Times New Roman" w:cs="Times New Roman"/>
          <w:sz w:val="23"/>
          <w:szCs w:val="23"/>
        </w:rPr>
        <w:t xml:space="preserve"> primjeraka sufinanciranog djela </w:t>
      </w:r>
      <w:r w:rsidR="00C43619" w:rsidRPr="005D709A">
        <w:rPr>
          <w:rFonts w:ascii="Times New Roman" w:hAnsi="Times New Roman" w:cs="Times New Roman"/>
          <w:sz w:val="23"/>
          <w:szCs w:val="23"/>
        </w:rPr>
        <w:t xml:space="preserve">kada bude otisnuto </w:t>
      </w:r>
      <w:r w:rsidRPr="005D709A">
        <w:rPr>
          <w:rFonts w:ascii="Times New Roman" w:hAnsi="Times New Roman" w:cs="Times New Roman"/>
          <w:sz w:val="23"/>
          <w:szCs w:val="23"/>
        </w:rPr>
        <w:t xml:space="preserve">za </w:t>
      </w:r>
      <w:r w:rsidR="00737F7C" w:rsidRPr="005D709A">
        <w:rPr>
          <w:rFonts w:ascii="Times New Roman" w:hAnsi="Times New Roman" w:cs="Times New Roman"/>
          <w:sz w:val="23"/>
          <w:szCs w:val="23"/>
        </w:rPr>
        <w:t xml:space="preserve">potrebe </w:t>
      </w:r>
      <w:r w:rsidR="00BE7C47">
        <w:rPr>
          <w:rFonts w:ascii="Times New Roman" w:hAnsi="Times New Roman" w:cs="Times New Roman"/>
          <w:sz w:val="23"/>
          <w:szCs w:val="23"/>
        </w:rPr>
        <w:t>raspodjele n</w:t>
      </w:r>
      <w:r w:rsidRPr="005D709A">
        <w:rPr>
          <w:rFonts w:ascii="Times New Roman" w:hAnsi="Times New Roman" w:cs="Times New Roman"/>
          <w:sz w:val="23"/>
          <w:szCs w:val="23"/>
        </w:rPr>
        <w:t>arodn</w:t>
      </w:r>
      <w:r w:rsidR="00BE7C47">
        <w:rPr>
          <w:rFonts w:ascii="Times New Roman" w:hAnsi="Times New Roman" w:cs="Times New Roman"/>
          <w:sz w:val="23"/>
          <w:szCs w:val="23"/>
        </w:rPr>
        <w:t>im</w:t>
      </w:r>
      <w:r w:rsidR="00737F7C" w:rsidRPr="005D709A">
        <w:rPr>
          <w:rFonts w:ascii="Times New Roman" w:hAnsi="Times New Roman" w:cs="Times New Roman"/>
          <w:sz w:val="23"/>
          <w:szCs w:val="23"/>
        </w:rPr>
        <w:t xml:space="preserve"> knjižnica</w:t>
      </w:r>
      <w:r w:rsidR="00BE7C47">
        <w:rPr>
          <w:rFonts w:ascii="Times New Roman" w:hAnsi="Times New Roman" w:cs="Times New Roman"/>
          <w:sz w:val="23"/>
          <w:szCs w:val="23"/>
        </w:rPr>
        <w:t>ma</w:t>
      </w:r>
      <w:r w:rsidR="00737F7C" w:rsidRPr="005D709A">
        <w:rPr>
          <w:rFonts w:ascii="Times New Roman" w:hAnsi="Times New Roman" w:cs="Times New Roman"/>
          <w:sz w:val="23"/>
          <w:szCs w:val="23"/>
        </w:rPr>
        <w:t xml:space="preserve"> i</w:t>
      </w:r>
      <w:r w:rsidRPr="005D709A">
        <w:rPr>
          <w:rFonts w:ascii="Times New Roman" w:hAnsi="Times New Roman" w:cs="Times New Roman"/>
          <w:sz w:val="23"/>
          <w:szCs w:val="23"/>
        </w:rPr>
        <w:t xml:space="preserve"> drug</w:t>
      </w:r>
      <w:r w:rsidR="00737F7C" w:rsidRPr="005D709A">
        <w:rPr>
          <w:rFonts w:ascii="Times New Roman" w:hAnsi="Times New Roman" w:cs="Times New Roman"/>
          <w:sz w:val="23"/>
          <w:szCs w:val="23"/>
        </w:rPr>
        <w:t xml:space="preserve">ih </w:t>
      </w:r>
      <w:r w:rsidRPr="005D709A">
        <w:rPr>
          <w:rFonts w:ascii="Times New Roman" w:hAnsi="Times New Roman" w:cs="Times New Roman"/>
          <w:sz w:val="23"/>
          <w:szCs w:val="23"/>
        </w:rPr>
        <w:t>instit</w:t>
      </w:r>
      <w:r w:rsidR="00737F7C" w:rsidRPr="005D709A">
        <w:rPr>
          <w:rFonts w:ascii="Times New Roman" w:hAnsi="Times New Roman" w:cs="Times New Roman"/>
          <w:sz w:val="23"/>
          <w:szCs w:val="23"/>
        </w:rPr>
        <w:t>ucija</w:t>
      </w:r>
      <w:r w:rsidR="00BE7C47">
        <w:rPr>
          <w:rFonts w:ascii="Times New Roman" w:hAnsi="Times New Roman" w:cs="Times New Roman"/>
          <w:sz w:val="23"/>
          <w:szCs w:val="23"/>
        </w:rPr>
        <w:t>ma</w:t>
      </w:r>
      <w:r w:rsidR="00737F7C" w:rsidRPr="005D709A">
        <w:rPr>
          <w:rFonts w:ascii="Times New Roman" w:hAnsi="Times New Roman" w:cs="Times New Roman"/>
          <w:sz w:val="23"/>
          <w:szCs w:val="23"/>
        </w:rPr>
        <w:t xml:space="preserve"> prema iskazanom interesu</w:t>
      </w:r>
      <w:r w:rsidR="00BE7C47">
        <w:rPr>
          <w:rFonts w:ascii="Times New Roman" w:hAnsi="Times New Roman" w:cs="Times New Roman"/>
          <w:sz w:val="23"/>
          <w:szCs w:val="23"/>
        </w:rPr>
        <w:t xml:space="preserve">, </w:t>
      </w:r>
      <w:r w:rsidR="00BE7C47" w:rsidRPr="003F2DC8">
        <w:rPr>
          <w:rFonts w:ascii="Times New Roman" w:hAnsi="Times New Roman" w:cs="Times New Roman"/>
          <w:sz w:val="23"/>
          <w:szCs w:val="23"/>
        </w:rPr>
        <w:t>radi povećanja dostupnosti pisane riječi o Domovinskom ratu širem čitalačkom krugu</w:t>
      </w:r>
      <w:r w:rsidR="00737F7C" w:rsidRPr="003F2DC8">
        <w:rPr>
          <w:rFonts w:ascii="Times New Roman" w:hAnsi="Times New Roman" w:cs="Times New Roman"/>
          <w:sz w:val="23"/>
          <w:szCs w:val="23"/>
        </w:rPr>
        <w:t xml:space="preserve">. </w:t>
      </w:r>
      <w:r w:rsidR="00737F7C" w:rsidRPr="005D709A">
        <w:rPr>
          <w:rFonts w:ascii="Times New Roman" w:hAnsi="Times New Roman" w:cs="Times New Roman"/>
          <w:sz w:val="23"/>
          <w:szCs w:val="23"/>
        </w:rPr>
        <w:t>Distribuciju će obaviti Ministarstvo hrvatskih branitelja</w:t>
      </w:r>
      <w:r w:rsidR="00222E05" w:rsidRPr="005D709A">
        <w:rPr>
          <w:rFonts w:ascii="Times New Roman" w:hAnsi="Times New Roman" w:cs="Times New Roman"/>
          <w:sz w:val="23"/>
          <w:szCs w:val="23"/>
        </w:rPr>
        <w:t>.</w:t>
      </w:r>
      <w:r w:rsidR="00C43619" w:rsidRPr="005D709A">
        <w:rPr>
          <w:rFonts w:ascii="Times New Roman" w:hAnsi="Times New Roman" w:cs="Times New Roman"/>
          <w:sz w:val="23"/>
          <w:szCs w:val="23"/>
        </w:rPr>
        <w:t xml:space="preserve"> </w:t>
      </w:r>
    </w:p>
    <w:p w:rsidR="00270298" w:rsidRPr="005D709A" w:rsidRDefault="00270298" w:rsidP="00270298">
      <w:pPr>
        <w:pStyle w:val="Bezproreda"/>
        <w:jc w:val="both"/>
        <w:rPr>
          <w:rFonts w:ascii="Times New Roman" w:hAnsi="Times New Roman" w:cs="Times New Roman"/>
          <w:sz w:val="23"/>
          <w:szCs w:val="23"/>
        </w:rPr>
      </w:pPr>
    </w:p>
    <w:p w:rsidR="00E359F2" w:rsidRDefault="00222E05" w:rsidP="00E359F2">
      <w:pPr>
        <w:pStyle w:val="Bezproreda"/>
        <w:jc w:val="center"/>
        <w:rPr>
          <w:rFonts w:ascii="Times New Roman" w:hAnsi="Times New Roman" w:cs="Times New Roman"/>
          <w:b/>
          <w:sz w:val="23"/>
          <w:szCs w:val="23"/>
        </w:rPr>
      </w:pPr>
      <w:r w:rsidRPr="005D709A">
        <w:rPr>
          <w:rFonts w:ascii="Times New Roman" w:hAnsi="Times New Roman" w:cs="Times New Roman"/>
          <w:b/>
          <w:sz w:val="23"/>
          <w:szCs w:val="23"/>
        </w:rPr>
        <w:t>X.</w:t>
      </w:r>
    </w:p>
    <w:p w:rsidR="00887402" w:rsidRPr="003F2DC8" w:rsidRDefault="001362C9" w:rsidP="00E359F2">
      <w:pPr>
        <w:spacing w:after="0" w:line="240" w:lineRule="auto"/>
        <w:jc w:val="both"/>
        <w:rPr>
          <w:rFonts w:ascii="Times New Roman" w:eastAsia="Arial Narrow" w:hAnsi="Times New Roman" w:cs="Times New Roman"/>
          <w:bCs/>
          <w:sz w:val="24"/>
          <w:szCs w:val="24"/>
          <w:lang w:eastAsia="hr-HR"/>
        </w:rPr>
      </w:pPr>
      <w:r w:rsidRPr="003F2DC8">
        <w:rPr>
          <w:rFonts w:ascii="Times New Roman" w:eastAsia="Arial Narrow" w:hAnsi="Times New Roman" w:cs="Times New Roman"/>
          <w:bCs/>
          <w:sz w:val="24"/>
          <w:szCs w:val="24"/>
          <w:lang w:eastAsia="hr-HR"/>
        </w:rPr>
        <w:t>Sredstvima ovog Javnog poziva mogu se financirati samo stvarni i prihvatljivi troškovi, nastali u vremenskom razdoblju provođenja projekta.</w:t>
      </w:r>
      <w:r w:rsidR="00887402" w:rsidRPr="003F2DC8">
        <w:t xml:space="preserve"> </w:t>
      </w:r>
      <w:r w:rsidR="00887402" w:rsidRPr="003F2DC8">
        <w:rPr>
          <w:rFonts w:ascii="Times New Roman" w:eastAsia="Arial Narrow" w:hAnsi="Times New Roman" w:cs="Times New Roman"/>
          <w:bCs/>
          <w:sz w:val="24"/>
          <w:szCs w:val="24"/>
          <w:lang w:eastAsia="hr-HR"/>
        </w:rPr>
        <w:t>Prihvatljivi troškovi su neophodni, jedinstveni i stvarni izdaci koje su nastali tijekom provedbe projektnih aktivnosti u svrhu ostvarenja projektnih rezultata i ciljeva.</w:t>
      </w:r>
    </w:p>
    <w:p w:rsidR="00887402" w:rsidRDefault="00887402" w:rsidP="00E359F2">
      <w:pPr>
        <w:spacing w:after="0" w:line="240" w:lineRule="auto"/>
        <w:jc w:val="both"/>
        <w:rPr>
          <w:rFonts w:ascii="Times New Roman" w:eastAsia="Arial Narrow" w:hAnsi="Times New Roman" w:cs="Times New Roman"/>
          <w:bCs/>
          <w:color w:val="FF0000"/>
          <w:sz w:val="24"/>
          <w:szCs w:val="24"/>
          <w:lang w:eastAsia="hr-HR"/>
        </w:rPr>
      </w:pPr>
    </w:p>
    <w:p w:rsidR="00E359F2" w:rsidRPr="003F2DC8" w:rsidRDefault="00E359F2" w:rsidP="00E359F2">
      <w:pPr>
        <w:spacing w:after="0" w:line="240" w:lineRule="auto"/>
        <w:jc w:val="both"/>
        <w:rPr>
          <w:rFonts w:ascii="Times New Roman" w:eastAsia="Arial Narrow" w:hAnsi="Times New Roman" w:cs="Times New Roman"/>
          <w:bCs/>
          <w:sz w:val="24"/>
          <w:szCs w:val="24"/>
          <w:lang w:eastAsia="hr-HR"/>
        </w:rPr>
      </w:pPr>
      <w:r w:rsidRPr="003F2DC8">
        <w:rPr>
          <w:rFonts w:ascii="Times New Roman" w:eastAsia="Arial Narrow" w:hAnsi="Times New Roman" w:cs="Times New Roman"/>
          <w:bCs/>
          <w:sz w:val="24"/>
          <w:szCs w:val="24"/>
          <w:lang w:eastAsia="hr-HR"/>
        </w:rPr>
        <w:t xml:space="preserve">Neizravni troškovi </w:t>
      </w:r>
      <w:r w:rsidR="00887402" w:rsidRPr="003F2DC8">
        <w:rPr>
          <w:rFonts w:ascii="Times New Roman" w:eastAsia="Arial Narrow" w:hAnsi="Times New Roman" w:cs="Times New Roman"/>
          <w:bCs/>
          <w:sz w:val="24"/>
          <w:szCs w:val="24"/>
          <w:lang w:eastAsia="hr-HR"/>
        </w:rPr>
        <w:t xml:space="preserve">su neprihvatljivi troškovi i </w:t>
      </w:r>
      <w:r w:rsidRPr="003F2DC8">
        <w:rPr>
          <w:rFonts w:ascii="Times New Roman" w:eastAsia="Arial Narrow" w:hAnsi="Times New Roman" w:cs="Times New Roman"/>
          <w:bCs/>
          <w:sz w:val="24"/>
          <w:szCs w:val="24"/>
          <w:lang w:eastAsia="hr-HR"/>
        </w:rPr>
        <w:t>nisu predmet sufin</w:t>
      </w:r>
      <w:r w:rsidR="00887402" w:rsidRPr="003F2DC8">
        <w:rPr>
          <w:rFonts w:ascii="Times New Roman" w:eastAsia="Arial Narrow" w:hAnsi="Times New Roman" w:cs="Times New Roman"/>
          <w:bCs/>
          <w:sz w:val="24"/>
          <w:szCs w:val="24"/>
          <w:lang w:eastAsia="hr-HR"/>
        </w:rPr>
        <w:t>anciranja po ovom Javnom pozivu, te se neće</w:t>
      </w:r>
      <w:r w:rsidRPr="003F2DC8">
        <w:rPr>
          <w:rFonts w:ascii="Times New Roman" w:eastAsia="Arial Narrow" w:hAnsi="Times New Roman" w:cs="Times New Roman"/>
          <w:bCs/>
          <w:sz w:val="24"/>
          <w:szCs w:val="24"/>
          <w:lang w:eastAsia="hr-HR"/>
        </w:rPr>
        <w:t xml:space="preserve"> sufinancirati:</w:t>
      </w:r>
    </w:p>
    <w:p w:rsidR="00E359F2" w:rsidRPr="003F2DC8" w:rsidRDefault="00E359F2" w:rsidP="00E359F2">
      <w:pPr>
        <w:pStyle w:val="Odlomakpopisa"/>
        <w:ind w:left="400" w:hanging="116"/>
        <w:jc w:val="both"/>
        <w:rPr>
          <w:rFonts w:eastAsia="Arial Narrow"/>
          <w:bCs/>
        </w:rPr>
      </w:pPr>
      <w:r w:rsidRPr="003F2DC8">
        <w:rPr>
          <w:rFonts w:eastAsia="Arial Narrow"/>
          <w:bCs/>
        </w:rPr>
        <w:t>- prikupljanje dokumentacije, svjedočanstava i drugi poslovi koji prethode pisanju književnog ili publicističkog djela,</w:t>
      </w:r>
    </w:p>
    <w:p w:rsidR="00E359F2" w:rsidRPr="003F2DC8" w:rsidRDefault="00E359F2" w:rsidP="00E359F2">
      <w:pPr>
        <w:pStyle w:val="Odlomakpopisa"/>
        <w:ind w:left="400" w:hanging="116"/>
        <w:jc w:val="both"/>
        <w:rPr>
          <w:rFonts w:eastAsia="Arial Narrow"/>
          <w:bCs/>
        </w:rPr>
      </w:pPr>
      <w:r w:rsidRPr="003F2DC8">
        <w:rPr>
          <w:rFonts w:eastAsia="Arial Narrow"/>
          <w:bCs/>
        </w:rPr>
        <w:t>- priprema i tisak, odnosno prijevod na strani jezik i objava u e-obliku te otkup usko specijaliziranih znanstvenih i stručnih knjiga, udžbenika i priručnika te komercijalnih izdanja,</w:t>
      </w:r>
    </w:p>
    <w:p w:rsidR="00E359F2" w:rsidRPr="003F2DC8" w:rsidRDefault="00E359F2" w:rsidP="00E359F2">
      <w:pPr>
        <w:pStyle w:val="Odlomakpopisa"/>
        <w:ind w:left="400" w:hanging="116"/>
        <w:jc w:val="both"/>
        <w:rPr>
          <w:rFonts w:eastAsia="Arial Narrow"/>
          <w:bCs/>
        </w:rPr>
      </w:pPr>
      <w:r w:rsidRPr="003F2DC8">
        <w:rPr>
          <w:rFonts w:eastAsia="Arial Narrow"/>
          <w:bCs/>
        </w:rPr>
        <w:t>- konverzija u druge formate prethodno objavljenih djela (osim prijevoda na strani jezik i objavu u e-obliku),</w:t>
      </w:r>
    </w:p>
    <w:p w:rsidR="00E359F2" w:rsidRPr="003F2DC8" w:rsidRDefault="00E359F2" w:rsidP="00E359F2">
      <w:pPr>
        <w:pStyle w:val="Odlomakpopisa"/>
        <w:ind w:left="400" w:hanging="116"/>
        <w:jc w:val="both"/>
        <w:rPr>
          <w:rFonts w:eastAsia="Arial Narrow"/>
          <w:bCs/>
        </w:rPr>
      </w:pPr>
      <w:r w:rsidRPr="003F2DC8">
        <w:rPr>
          <w:rFonts w:eastAsia="Arial Narrow"/>
          <w:bCs/>
        </w:rPr>
        <w:t xml:space="preserve">- priprema i tisak, prijevod na strani jezik i objava u e-obliku te dotisak ili otkup </w:t>
      </w:r>
      <w:r w:rsidR="003F2DC8" w:rsidRPr="003F2DC8">
        <w:rPr>
          <w:rFonts w:eastAsia="Arial Narrow"/>
          <w:bCs/>
        </w:rPr>
        <w:t xml:space="preserve">djela </w:t>
      </w:r>
      <w:r w:rsidRPr="003F2DC8">
        <w:rPr>
          <w:rFonts w:eastAsia="Arial Narrow"/>
          <w:bCs/>
        </w:rPr>
        <w:t>prijavitelja koji nisu izvršavali prethodno preuzete obveze prema Ministarstvu hrvatskih branitelja po bilo kojem drugom projektu,</w:t>
      </w:r>
    </w:p>
    <w:p w:rsidR="00E359F2" w:rsidRPr="003F2DC8" w:rsidRDefault="00E359F2" w:rsidP="00E359F2">
      <w:pPr>
        <w:pStyle w:val="Odlomakpopisa"/>
        <w:ind w:left="400" w:hanging="116"/>
        <w:jc w:val="both"/>
        <w:rPr>
          <w:rFonts w:eastAsia="Arial Narrow"/>
          <w:bCs/>
        </w:rPr>
      </w:pPr>
      <w:r w:rsidRPr="003F2DC8">
        <w:rPr>
          <w:rFonts w:eastAsia="Arial Narrow"/>
          <w:bCs/>
        </w:rPr>
        <w:t>- priprema i tisak, prijevod i objava u e-obliku te dotisak ili otkup književnih ili publicističkih djela čiji sadržaj nije vezan uz Domovinski rat, koja sadrže faktografske ili kronološke pogreške o Domovinskom ratu niti djela koja ne doprinose promicanju i zaštiti vrijednosti Domovinskog rata.</w:t>
      </w:r>
    </w:p>
    <w:p w:rsidR="00E359F2" w:rsidRPr="003F2DC8" w:rsidRDefault="00E359F2" w:rsidP="00E359F2">
      <w:pPr>
        <w:pStyle w:val="Odlomakpopisa"/>
        <w:ind w:left="400" w:hanging="116"/>
        <w:jc w:val="both"/>
        <w:rPr>
          <w:rFonts w:eastAsia="Arial Narrow"/>
          <w:bCs/>
        </w:rPr>
      </w:pPr>
    </w:p>
    <w:p w:rsidR="00E359F2" w:rsidRPr="003F2DC8" w:rsidRDefault="00E359F2" w:rsidP="00E359F2">
      <w:pPr>
        <w:pStyle w:val="Bezproreda"/>
        <w:jc w:val="both"/>
        <w:rPr>
          <w:rFonts w:ascii="Times New Roman" w:hAnsi="Times New Roman" w:cs="Times New Roman"/>
          <w:sz w:val="23"/>
          <w:szCs w:val="23"/>
        </w:rPr>
      </w:pPr>
      <w:r w:rsidRPr="003F2DC8">
        <w:rPr>
          <w:rFonts w:ascii="Times New Roman" w:hAnsi="Times New Roman" w:cs="Times New Roman"/>
          <w:sz w:val="23"/>
          <w:szCs w:val="23"/>
        </w:rPr>
        <w:t>Neprihvatljivi troškovi su svi troškovi za koje nisu priloženi valjani dokazi (računi za pripremu i tisak, usluge prijevoda, pripreme i objave u e-obliku na portalu specijaliziranom za e-knjige, dokazi o prijenosu sredstava i slično).</w:t>
      </w:r>
    </w:p>
    <w:p w:rsidR="00887402" w:rsidRDefault="00887402" w:rsidP="00E359F2">
      <w:pPr>
        <w:pStyle w:val="Bezproreda"/>
        <w:rPr>
          <w:rFonts w:ascii="Times New Roman" w:hAnsi="Times New Roman" w:cs="Times New Roman"/>
          <w:b/>
          <w:sz w:val="23"/>
          <w:szCs w:val="23"/>
        </w:rPr>
      </w:pPr>
      <w:bookmarkStart w:id="0" w:name="_GoBack"/>
      <w:bookmarkEnd w:id="0"/>
    </w:p>
    <w:p w:rsidR="00E359F2" w:rsidRPr="005D709A" w:rsidRDefault="00E359F2" w:rsidP="00222E05">
      <w:pPr>
        <w:pStyle w:val="Bezproreda"/>
        <w:jc w:val="center"/>
        <w:rPr>
          <w:rFonts w:ascii="Times New Roman" w:hAnsi="Times New Roman" w:cs="Times New Roman"/>
          <w:b/>
          <w:sz w:val="23"/>
          <w:szCs w:val="23"/>
        </w:rPr>
      </w:pPr>
      <w:r>
        <w:rPr>
          <w:rFonts w:ascii="Times New Roman" w:hAnsi="Times New Roman" w:cs="Times New Roman"/>
          <w:b/>
          <w:sz w:val="23"/>
          <w:szCs w:val="23"/>
        </w:rPr>
        <w:t>XI.</w:t>
      </w:r>
    </w:p>
    <w:p w:rsidR="00A24612" w:rsidRPr="003F2DC8" w:rsidRDefault="00A24612" w:rsidP="00222E05">
      <w:pPr>
        <w:pStyle w:val="Bezproreda"/>
        <w:jc w:val="both"/>
        <w:rPr>
          <w:rFonts w:ascii="Times New Roman" w:hAnsi="Times New Roman" w:cs="Times New Roman"/>
          <w:sz w:val="23"/>
          <w:szCs w:val="23"/>
        </w:rPr>
      </w:pPr>
      <w:r w:rsidRPr="003F2DC8">
        <w:rPr>
          <w:rFonts w:ascii="Times New Roman" w:hAnsi="Times New Roman" w:cs="Times New Roman"/>
          <w:sz w:val="23"/>
          <w:szCs w:val="23"/>
        </w:rPr>
        <w:lastRenderedPageBreak/>
        <w:t>Provjeru formalnih uvjeta (potpuna dokumentacija, prihvatljivost projekta) obavlja nadležna služba Ministarstva hrvatskih branitelja.</w:t>
      </w:r>
    </w:p>
    <w:p w:rsidR="00647E15" w:rsidRPr="005D709A" w:rsidRDefault="00690F35" w:rsidP="00222E05">
      <w:pPr>
        <w:pStyle w:val="Bezproreda"/>
        <w:jc w:val="both"/>
        <w:rPr>
          <w:rFonts w:ascii="Times New Roman" w:hAnsi="Times New Roman" w:cs="Times New Roman"/>
          <w:sz w:val="23"/>
          <w:szCs w:val="23"/>
        </w:rPr>
      </w:pPr>
      <w:r w:rsidRPr="005D709A">
        <w:rPr>
          <w:rFonts w:ascii="Times New Roman" w:hAnsi="Times New Roman" w:cs="Times New Roman"/>
          <w:sz w:val="23"/>
          <w:szCs w:val="23"/>
        </w:rPr>
        <w:t>Potpune zahtjeve koji ispunjavaju uvjete iz Javnog poziva razmatrat će Povjerenstvo za v</w:t>
      </w:r>
      <w:r w:rsidR="000E30A2" w:rsidRPr="005D709A">
        <w:rPr>
          <w:rFonts w:ascii="Times New Roman" w:hAnsi="Times New Roman" w:cs="Times New Roman"/>
          <w:sz w:val="23"/>
          <w:szCs w:val="23"/>
        </w:rPr>
        <w:t xml:space="preserve">rednovanje imenovano od strane </w:t>
      </w:r>
      <w:r w:rsidR="00222E05" w:rsidRPr="005D709A">
        <w:rPr>
          <w:rFonts w:ascii="Times New Roman" w:hAnsi="Times New Roman" w:cs="Times New Roman"/>
          <w:sz w:val="23"/>
          <w:szCs w:val="23"/>
        </w:rPr>
        <w:t xml:space="preserve">potpredsjednika Vlade i ministra </w:t>
      </w:r>
      <w:r w:rsidR="00ED7E8E" w:rsidRPr="005D709A">
        <w:rPr>
          <w:rFonts w:ascii="Times New Roman" w:hAnsi="Times New Roman" w:cs="Times New Roman"/>
          <w:sz w:val="23"/>
          <w:szCs w:val="23"/>
        </w:rPr>
        <w:t xml:space="preserve">hrvatskih branitelja, </w:t>
      </w:r>
      <w:r w:rsidR="00647E15" w:rsidRPr="005D709A">
        <w:rPr>
          <w:rFonts w:ascii="Times New Roman" w:hAnsi="Times New Roman" w:cs="Times New Roman"/>
          <w:sz w:val="23"/>
          <w:szCs w:val="23"/>
        </w:rPr>
        <w:t xml:space="preserve">sastavljeno od predstavnika </w:t>
      </w:r>
      <w:r w:rsidR="0052014A" w:rsidRPr="005D709A">
        <w:rPr>
          <w:rFonts w:ascii="Times New Roman" w:hAnsi="Times New Roman" w:cs="Times New Roman"/>
          <w:sz w:val="23"/>
          <w:szCs w:val="23"/>
        </w:rPr>
        <w:t>javnih institucija/ustanova/stručnjaka relevantnih za područje Javnog poziva</w:t>
      </w:r>
      <w:r w:rsidR="00647E15" w:rsidRPr="005D709A">
        <w:rPr>
          <w:rFonts w:ascii="Times New Roman" w:hAnsi="Times New Roman" w:cs="Times New Roman"/>
          <w:sz w:val="23"/>
          <w:szCs w:val="23"/>
        </w:rPr>
        <w:t xml:space="preserve">. </w:t>
      </w:r>
    </w:p>
    <w:p w:rsidR="00222E05" w:rsidRPr="005D709A" w:rsidRDefault="00222E05" w:rsidP="00222E05">
      <w:pPr>
        <w:pStyle w:val="Bezproreda"/>
        <w:jc w:val="both"/>
        <w:rPr>
          <w:rFonts w:ascii="Times New Roman" w:hAnsi="Times New Roman" w:cs="Times New Roman"/>
          <w:sz w:val="23"/>
          <w:szCs w:val="23"/>
        </w:rPr>
      </w:pPr>
    </w:p>
    <w:p w:rsidR="001A5967" w:rsidRPr="005D709A" w:rsidRDefault="00222E05" w:rsidP="00222E05">
      <w:pPr>
        <w:pStyle w:val="Bezproreda"/>
        <w:jc w:val="center"/>
        <w:rPr>
          <w:rFonts w:ascii="Times New Roman" w:hAnsi="Times New Roman" w:cs="Times New Roman"/>
          <w:b/>
          <w:sz w:val="23"/>
          <w:szCs w:val="23"/>
        </w:rPr>
      </w:pPr>
      <w:r w:rsidRPr="005D709A">
        <w:rPr>
          <w:rFonts w:ascii="Times New Roman" w:hAnsi="Times New Roman" w:cs="Times New Roman"/>
          <w:b/>
          <w:sz w:val="23"/>
          <w:szCs w:val="23"/>
        </w:rPr>
        <w:t>XI</w:t>
      </w:r>
      <w:r w:rsidR="00E359F2">
        <w:rPr>
          <w:rFonts w:ascii="Times New Roman" w:hAnsi="Times New Roman" w:cs="Times New Roman"/>
          <w:b/>
          <w:sz w:val="23"/>
          <w:szCs w:val="23"/>
        </w:rPr>
        <w:t>I</w:t>
      </w:r>
      <w:r w:rsidRPr="005D709A">
        <w:rPr>
          <w:rFonts w:ascii="Times New Roman" w:hAnsi="Times New Roman" w:cs="Times New Roman"/>
          <w:b/>
          <w:sz w:val="23"/>
          <w:szCs w:val="23"/>
        </w:rPr>
        <w:t>.</w:t>
      </w:r>
    </w:p>
    <w:p w:rsidR="000E30A2" w:rsidRPr="003F2DC8" w:rsidRDefault="000E30A2" w:rsidP="00222E05">
      <w:pPr>
        <w:pStyle w:val="Bezproreda"/>
        <w:jc w:val="both"/>
        <w:rPr>
          <w:rFonts w:ascii="Times New Roman" w:hAnsi="Times New Roman" w:cs="Times New Roman"/>
          <w:sz w:val="23"/>
          <w:szCs w:val="23"/>
        </w:rPr>
      </w:pPr>
      <w:r w:rsidRPr="005D709A">
        <w:rPr>
          <w:rFonts w:ascii="Times New Roman" w:hAnsi="Times New Roman" w:cs="Times New Roman"/>
          <w:sz w:val="23"/>
          <w:szCs w:val="23"/>
        </w:rPr>
        <w:t xml:space="preserve">Prilikom ocjenjivanja pristiglih radova Povjerenstvo za vrednovanje ocjenjuje </w:t>
      </w:r>
      <w:r w:rsidR="00A24612" w:rsidRPr="003F2DC8">
        <w:rPr>
          <w:rFonts w:ascii="Times New Roman" w:hAnsi="Times New Roman" w:cs="Times New Roman"/>
          <w:sz w:val="23"/>
          <w:szCs w:val="23"/>
        </w:rPr>
        <w:t>kvalitetu književnog ili publicističkog djela za koje se traži sufinanciranje (isključivo na temelju oglednog arka djela za koje se traži sufinanciranje</w:t>
      </w:r>
      <w:r w:rsidR="00770A16" w:rsidRPr="003F2DC8">
        <w:rPr>
          <w:rFonts w:ascii="Times New Roman" w:hAnsi="Times New Roman" w:cs="Times New Roman"/>
          <w:sz w:val="23"/>
          <w:szCs w:val="23"/>
        </w:rPr>
        <w:t xml:space="preserve"> pripreme i tiska od 40-60 stranica teksta koje ne sadrži ime autora), što uključuje </w:t>
      </w:r>
      <w:r w:rsidRPr="003F2DC8">
        <w:rPr>
          <w:rFonts w:ascii="Times New Roman" w:hAnsi="Times New Roman" w:cs="Times New Roman"/>
          <w:sz w:val="23"/>
          <w:szCs w:val="23"/>
        </w:rPr>
        <w:t>jezično-stilske vrijednosti, estetske vrijednosti, uspješnost interpretacije teme</w:t>
      </w:r>
      <w:r w:rsidR="00770A16" w:rsidRPr="003F2DC8">
        <w:rPr>
          <w:rFonts w:ascii="Times New Roman" w:hAnsi="Times New Roman" w:cs="Times New Roman"/>
          <w:sz w:val="23"/>
          <w:szCs w:val="23"/>
        </w:rPr>
        <w:t xml:space="preserve"> (tematika jasno vezana uz Domovinski rat)</w:t>
      </w:r>
      <w:r w:rsidR="00BC251E" w:rsidRPr="003F2DC8">
        <w:rPr>
          <w:rFonts w:ascii="Times New Roman" w:hAnsi="Times New Roman" w:cs="Times New Roman"/>
          <w:sz w:val="23"/>
          <w:szCs w:val="23"/>
        </w:rPr>
        <w:t>,</w:t>
      </w:r>
      <w:r w:rsidRPr="003F2DC8">
        <w:rPr>
          <w:rFonts w:ascii="Times New Roman" w:hAnsi="Times New Roman" w:cs="Times New Roman"/>
          <w:sz w:val="23"/>
          <w:szCs w:val="23"/>
        </w:rPr>
        <w:t xml:space="preserve"> autentičnost prijavljenog djela</w:t>
      </w:r>
      <w:r w:rsidR="00A24612" w:rsidRPr="003F2DC8">
        <w:rPr>
          <w:rFonts w:ascii="Times New Roman" w:hAnsi="Times New Roman" w:cs="Times New Roman"/>
          <w:sz w:val="23"/>
          <w:szCs w:val="23"/>
        </w:rPr>
        <w:t>, točnosti</w:t>
      </w:r>
      <w:r w:rsidR="00BC251E" w:rsidRPr="003F2DC8">
        <w:rPr>
          <w:rFonts w:ascii="Times New Roman" w:hAnsi="Times New Roman" w:cs="Times New Roman"/>
          <w:sz w:val="23"/>
          <w:szCs w:val="23"/>
        </w:rPr>
        <w:t xml:space="preserve"> povijesnih podataka</w:t>
      </w:r>
      <w:r w:rsidR="00770A16" w:rsidRPr="003F2DC8">
        <w:rPr>
          <w:rFonts w:ascii="Times New Roman" w:hAnsi="Times New Roman" w:cs="Times New Roman"/>
          <w:sz w:val="23"/>
          <w:szCs w:val="23"/>
        </w:rPr>
        <w:t xml:space="preserve"> (činjenica, događaja i pojmova)</w:t>
      </w:r>
      <w:r w:rsidR="00BC251E" w:rsidRPr="003F2DC8">
        <w:rPr>
          <w:rFonts w:ascii="Times New Roman" w:hAnsi="Times New Roman" w:cs="Times New Roman"/>
          <w:sz w:val="23"/>
          <w:szCs w:val="23"/>
        </w:rPr>
        <w:t xml:space="preserve"> koji su navedeni u tekstovima, kao i ostvarivosti projekta s obzirom na prikazane troškove</w:t>
      </w:r>
      <w:r w:rsidR="0038777D" w:rsidRPr="003F2DC8">
        <w:rPr>
          <w:rFonts w:ascii="Times New Roman" w:hAnsi="Times New Roman" w:cs="Times New Roman"/>
          <w:sz w:val="23"/>
          <w:szCs w:val="23"/>
        </w:rPr>
        <w:t xml:space="preserve"> (opravdanost naznačenih troškova u odnosu na predviđene aktivnosti, kao i realnost visine troškova navedenih u obrascu zahtjeva za sufinanciranje)</w:t>
      </w:r>
      <w:r w:rsidR="00BC251E" w:rsidRPr="003F2DC8">
        <w:rPr>
          <w:rFonts w:ascii="Times New Roman" w:hAnsi="Times New Roman" w:cs="Times New Roman"/>
          <w:sz w:val="23"/>
          <w:szCs w:val="23"/>
        </w:rPr>
        <w:t xml:space="preserve">. </w:t>
      </w:r>
    </w:p>
    <w:p w:rsidR="00594BB9" w:rsidRPr="005D709A" w:rsidRDefault="00594BB9" w:rsidP="00222E05">
      <w:pPr>
        <w:pStyle w:val="Bezproreda"/>
        <w:jc w:val="center"/>
        <w:rPr>
          <w:rFonts w:ascii="Times New Roman" w:hAnsi="Times New Roman" w:cs="Times New Roman"/>
          <w:b/>
          <w:sz w:val="23"/>
          <w:szCs w:val="23"/>
        </w:rPr>
      </w:pPr>
    </w:p>
    <w:p w:rsidR="00222E05" w:rsidRPr="005D709A" w:rsidRDefault="00222E05" w:rsidP="00222E05">
      <w:pPr>
        <w:pStyle w:val="Bezproreda"/>
        <w:jc w:val="center"/>
        <w:rPr>
          <w:rFonts w:ascii="Times New Roman" w:hAnsi="Times New Roman" w:cs="Times New Roman"/>
          <w:b/>
          <w:sz w:val="23"/>
          <w:szCs w:val="23"/>
        </w:rPr>
      </w:pPr>
      <w:r w:rsidRPr="005D709A">
        <w:rPr>
          <w:rFonts w:ascii="Times New Roman" w:hAnsi="Times New Roman" w:cs="Times New Roman"/>
          <w:b/>
          <w:sz w:val="23"/>
          <w:szCs w:val="23"/>
        </w:rPr>
        <w:t>XI</w:t>
      </w:r>
      <w:r w:rsidR="00E359F2">
        <w:rPr>
          <w:rFonts w:ascii="Times New Roman" w:hAnsi="Times New Roman" w:cs="Times New Roman"/>
          <w:b/>
          <w:sz w:val="23"/>
          <w:szCs w:val="23"/>
        </w:rPr>
        <w:t>I</w:t>
      </w:r>
      <w:r w:rsidRPr="005D709A">
        <w:rPr>
          <w:rFonts w:ascii="Times New Roman" w:hAnsi="Times New Roman" w:cs="Times New Roman"/>
          <w:b/>
          <w:sz w:val="23"/>
          <w:szCs w:val="23"/>
        </w:rPr>
        <w:t>I.</w:t>
      </w:r>
    </w:p>
    <w:p w:rsidR="000C1342" w:rsidRDefault="00C43619" w:rsidP="000C1342">
      <w:pPr>
        <w:pStyle w:val="Bezproreda"/>
        <w:jc w:val="both"/>
        <w:rPr>
          <w:rFonts w:ascii="Times New Roman" w:hAnsi="Times New Roman" w:cs="Times New Roman"/>
          <w:sz w:val="23"/>
          <w:szCs w:val="23"/>
        </w:rPr>
      </w:pPr>
      <w:r w:rsidRPr="005D709A">
        <w:rPr>
          <w:rFonts w:ascii="Times New Roman" w:hAnsi="Times New Roman" w:cs="Times New Roman"/>
          <w:sz w:val="23"/>
          <w:szCs w:val="23"/>
        </w:rPr>
        <w:t>Povjerenstvo za vrednovanje zadržava pravo ne predložiti sufinanciranje niti jednog od pristiglih projektnih prijedloga ukoliko ti projektni prijedlozi ne budu zadovoljavali kriterije za vrednovanje iz točke X</w:t>
      </w:r>
      <w:r w:rsidR="00222E05" w:rsidRPr="005D709A">
        <w:rPr>
          <w:rFonts w:ascii="Times New Roman" w:hAnsi="Times New Roman" w:cs="Times New Roman"/>
          <w:sz w:val="23"/>
          <w:szCs w:val="23"/>
        </w:rPr>
        <w:t>I</w:t>
      </w:r>
      <w:r w:rsidRPr="005D709A">
        <w:rPr>
          <w:rFonts w:ascii="Times New Roman" w:hAnsi="Times New Roman" w:cs="Times New Roman"/>
          <w:sz w:val="23"/>
          <w:szCs w:val="23"/>
        </w:rPr>
        <w:t>.</w:t>
      </w:r>
      <w:r w:rsidR="00770A16">
        <w:rPr>
          <w:rFonts w:ascii="Times New Roman" w:hAnsi="Times New Roman" w:cs="Times New Roman"/>
          <w:sz w:val="23"/>
          <w:szCs w:val="23"/>
        </w:rPr>
        <w:t xml:space="preserve"> </w:t>
      </w:r>
      <w:r w:rsidR="00770A16" w:rsidRPr="003F2DC8">
        <w:rPr>
          <w:rFonts w:ascii="Times New Roman" w:hAnsi="Times New Roman" w:cs="Times New Roman"/>
          <w:sz w:val="23"/>
          <w:szCs w:val="23"/>
        </w:rPr>
        <w:t>i XII.</w:t>
      </w:r>
      <w:r w:rsidRPr="003F2DC8">
        <w:rPr>
          <w:rFonts w:ascii="Times New Roman" w:hAnsi="Times New Roman" w:cs="Times New Roman"/>
          <w:sz w:val="23"/>
          <w:szCs w:val="23"/>
        </w:rPr>
        <w:t xml:space="preserve"> </w:t>
      </w:r>
      <w:r w:rsidRPr="005D709A">
        <w:rPr>
          <w:rFonts w:ascii="Times New Roman" w:hAnsi="Times New Roman" w:cs="Times New Roman"/>
          <w:sz w:val="23"/>
          <w:szCs w:val="23"/>
        </w:rPr>
        <w:t>Javnog poziva.</w:t>
      </w:r>
      <w:r w:rsidR="00BC251E" w:rsidRPr="005D709A">
        <w:rPr>
          <w:rFonts w:ascii="Times New Roman" w:hAnsi="Times New Roman" w:cs="Times New Roman"/>
          <w:sz w:val="23"/>
          <w:szCs w:val="23"/>
        </w:rPr>
        <w:t xml:space="preserve"> </w:t>
      </w:r>
    </w:p>
    <w:p w:rsidR="00770A16" w:rsidRPr="003F2DC8" w:rsidRDefault="000C1342" w:rsidP="000C1342">
      <w:pPr>
        <w:pStyle w:val="Bezproreda"/>
        <w:jc w:val="both"/>
        <w:rPr>
          <w:rFonts w:ascii="Times New Roman" w:hAnsi="Times New Roman" w:cs="Times New Roman"/>
          <w:sz w:val="23"/>
          <w:szCs w:val="23"/>
        </w:rPr>
      </w:pPr>
      <w:r>
        <w:rPr>
          <w:rFonts w:ascii="Times New Roman" w:hAnsi="Times New Roman" w:cs="Times New Roman"/>
          <w:sz w:val="23"/>
          <w:szCs w:val="23"/>
        </w:rPr>
        <w:t>E</w:t>
      </w:r>
      <w:r w:rsidR="00770A16" w:rsidRPr="003F2DC8">
        <w:rPr>
          <w:rFonts w:ascii="Times New Roman" w:hAnsi="Times New Roman" w:cs="Times New Roman"/>
          <w:sz w:val="23"/>
          <w:szCs w:val="23"/>
        </w:rPr>
        <w:t>lementi za isključenje su</w:t>
      </w:r>
      <w:r w:rsidR="00EB4C68" w:rsidRPr="003F2DC8">
        <w:rPr>
          <w:rFonts w:ascii="Times New Roman" w:hAnsi="Times New Roman" w:cs="Times New Roman"/>
          <w:sz w:val="23"/>
          <w:szCs w:val="23"/>
        </w:rPr>
        <w:t>:</w:t>
      </w:r>
      <w:r w:rsidR="00770A16" w:rsidRPr="003F2DC8">
        <w:rPr>
          <w:rFonts w:ascii="Times New Roman" w:hAnsi="Times New Roman" w:cs="Times New Roman"/>
          <w:sz w:val="23"/>
          <w:szCs w:val="23"/>
        </w:rPr>
        <w:t xml:space="preserve"> tematika djela niti jednim svojim dijelom ne dotiče Domovinski rat, djelo</w:t>
      </w:r>
      <w:r w:rsidR="00EB4C68" w:rsidRPr="003F2DC8">
        <w:rPr>
          <w:rFonts w:ascii="Times New Roman" w:hAnsi="Times New Roman" w:cs="Times New Roman"/>
          <w:sz w:val="23"/>
          <w:szCs w:val="23"/>
        </w:rPr>
        <w:t xml:space="preserve"> </w:t>
      </w:r>
      <w:r w:rsidR="00770A16" w:rsidRPr="003F2DC8">
        <w:rPr>
          <w:rFonts w:ascii="Times New Roman" w:hAnsi="Times New Roman" w:cs="Times New Roman"/>
          <w:sz w:val="23"/>
          <w:szCs w:val="23"/>
        </w:rPr>
        <w:t>napisano</w:t>
      </w:r>
      <w:r w:rsidR="00EB4C68" w:rsidRPr="003F2DC8">
        <w:rPr>
          <w:rFonts w:ascii="Times New Roman" w:hAnsi="Times New Roman" w:cs="Times New Roman"/>
          <w:sz w:val="23"/>
          <w:szCs w:val="23"/>
        </w:rPr>
        <w:t xml:space="preserve"> na stranom jeziku, djelo</w:t>
      </w:r>
      <w:r w:rsidR="00770A16" w:rsidRPr="003F2DC8">
        <w:rPr>
          <w:rFonts w:ascii="Times New Roman" w:hAnsi="Times New Roman" w:cs="Times New Roman"/>
          <w:sz w:val="23"/>
          <w:szCs w:val="23"/>
        </w:rPr>
        <w:t xml:space="preserve"> </w:t>
      </w:r>
      <w:r w:rsidR="00EB4C68" w:rsidRPr="003F2DC8">
        <w:rPr>
          <w:rFonts w:ascii="Times New Roman" w:hAnsi="Times New Roman" w:cs="Times New Roman"/>
          <w:sz w:val="23"/>
          <w:szCs w:val="23"/>
        </w:rPr>
        <w:t xml:space="preserve">za koje </w:t>
      </w:r>
      <w:r w:rsidR="00770A16" w:rsidRPr="003F2DC8">
        <w:rPr>
          <w:rFonts w:ascii="Times New Roman" w:hAnsi="Times New Roman" w:cs="Times New Roman"/>
          <w:sz w:val="23"/>
          <w:szCs w:val="23"/>
        </w:rPr>
        <w:t>se utvrdi</w:t>
      </w:r>
      <w:r w:rsidR="00EB4C68" w:rsidRPr="003F2DC8">
        <w:rPr>
          <w:rFonts w:ascii="Times New Roman" w:hAnsi="Times New Roman" w:cs="Times New Roman"/>
          <w:sz w:val="23"/>
          <w:szCs w:val="23"/>
        </w:rPr>
        <w:t>lo</w:t>
      </w:r>
      <w:r w:rsidR="00770A16" w:rsidRPr="003F2DC8">
        <w:rPr>
          <w:rFonts w:ascii="Times New Roman" w:hAnsi="Times New Roman" w:cs="Times New Roman"/>
          <w:sz w:val="23"/>
          <w:szCs w:val="23"/>
        </w:rPr>
        <w:t xml:space="preserve"> da </w:t>
      </w:r>
      <w:r w:rsidR="00EB4C68" w:rsidRPr="003F2DC8">
        <w:rPr>
          <w:rFonts w:ascii="Times New Roman" w:hAnsi="Times New Roman" w:cs="Times New Roman"/>
          <w:sz w:val="23"/>
          <w:szCs w:val="23"/>
        </w:rPr>
        <w:t>je</w:t>
      </w:r>
      <w:r w:rsidR="00770A16" w:rsidRPr="003F2DC8">
        <w:rPr>
          <w:rFonts w:ascii="Times New Roman" w:hAnsi="Times New Roman" w:cs="Times New Roman"/>
          <w:sz w:val="23"/>
          <w:szCs w:val="23"/>
        </w:rPr>
        <w:t xml:space="preserve"> plagijat (dijelom ili u cijelosti)</w:t>
      </w:r>
      <w:r w:rsidR="00EB4C68" w:rsidRPr="003F2DC8">
        <w:rPr>
          <w:rFonts w:ascii="Times New Roman" w:hAnsi="Times New Roman" w:cs="Times New Roman"/>
          <w:sz w:val="23"/>
          <w:szCs w:val="23"/>
        </w:rPr>
        <w:t xml:space="preserve">, </w:t>
      </w:r>
      <w:r w:rsidR="00770A16" w:rsidRPr="003F2DC8">
        <w:rPr>
          <w:rFonts w:ascii="Times New Roman" w:hAnsi="Times New Roman" w:cs="Times New Roman"/>
          <w:sz w:val="23"/>
          <w:szCs w:val="23"/>
        </w:rPr>
        <w:t>djel</w:t>
      </w:r>
      <w:r w:rsidR="00EB4C68" w:rsidRPr="003F2DC8">
        <w:rPr>
          <w:rFonts w:ascii="Times New Roman" w:hAnsi="Times New Roman" w:cs="Times New Roman"/>
          <w:sz w:val="23"/>
          <w:szCs w:val="23"/>
        </w:rPr>
        <w:t>o pisano</w:t>
      </w:r>
      <w:r w:rsidR="00770A16" w:rsidRPr="003F2DC8">
        <w:rPr>
          <w:rFonts w:ascii="Times New Roman" w:hAnsi="Times New Roman" w:cs="Times New Roman"/>
          <w:sz w:val="23"/>
          <w:szCs w:val="23"/>
        </w:rPr>
        <w:t xml:space="preserve"> s porukom nesnošljivosti, mržnje ili diskriminacije</w:t>
      </w:r>
      <w:r w:rsidR="00EB4C68" w:rsidRPr="003F2DC8">
        <w:rPr>
          <w:rFonts w:ascii="Times New Roman" w:hAnsi="Times New Roman" w:cs="Times New Roman"/>
          <w:sz w:val="23"/>
          <w:szCs w:val="23"/>
        </w:rPr>
        <w:t>, djelo</w:t>
      </w:r>
      <w:r w:rsidR="00770A16" w:rsidRPr="003F2DC8">
        <w:rPr>
          <w:rFonts w:ascii="Times New Roman" w:hAnsi="Times New Roman" w:cs="Times New Roman"/>
          <w:sz w:val="23"/>
          <w:szCs w:val="23"/>
        </w:rPr>
        <w:t xml:space="preserve"> </w:t>
      </w:r>
      <w:r w:rsidR="00EB4C68" w:rsidRPr="003F2DC8">
        <w:rPr>
          <w:rFonts w:ascii="Times New Roman" w:hAnsi="Times New Roman" w:cs="Times New Roman"/>
          <w:sz w:val="23"/>
          <w:szCs w:val="23"/>
        </w:rPr>
        <w:t>ne doprinosi</w:t>
      </w:r>
      <w:r w:rsidR="00770A16" w:rsidRPr="003F2DC8">
        <w:rPr>
          <w:rFonts w:ascii="Times New Roman" w:hAnsi="Times New Roman" w:cs="Times New Roman"/>
          <w:sz w:val="23"/>
          <w:szCs w:val="23"/>
        </w:rPr>
        <w:t xml:space="preserve"> očuvanju i promicanju vrijednosti Domovinskog rata bez obzira na njihovu kvalitetu</w:t>
      </w:r>
      <w:r w:rsidR="00EB4C68" w:rsidRPr="003F2DC8">
        <w:rPr>
          <w:rFonts w:ascii="Times New Roman" w:hAnsi="Times New Roman" w:cs="Times New Roman"/>
          <w:sz w:val="23"/>
          <w:szCs w:val="23"/>
        </w:rPr>
        <w:t>, djelo</w:t>
      </w:r>
      <w:r w:rsidR="00770A16" w:rsidRPr="003F2DC8">
        <w:rPr>
          <w:rFonts w:ascii="Times New Roman" w:hAnsi="Times New Roman" w:cs="Times New Roman"/>
          <w:sz w:val="23"/>
          <w:szCs w:val="23"/>
        </w:rPr>
        <w:t xml:space="preserve"> s nerealno prikazanim troškovima i planom realizacije</w:t>
      </w:r>
      <w:r w:rsidR="00EB4C68" w:rsidRPr="003F2DC8">
        <w:rPr>
          <w:rFonts w:ascii="Times New Roman" w:hAnsi="Times New Roman" w:cs="Times New Roman"/>
          <w:sz w:val="23"/>
          <w:szCs w:val="23"/>
        </w:rPr>
        <w:t>, te djelo koje tematizira</w:t>
      </w:r>
      <w:r w:rsidR="00770A16" w:rsidRPr="003F2DC8">
        <w:rPr>
          <w:rFonts w:ascii="Times New Roman" w:hAnsi="Times New Roman" w:cs="Times New Roman"/>
          <w:sz w:val="23"/>
          <w:szCs w:val="23"/>
        </w:rPr>
        <w:t xml:space="preserve"> osobe ili događaje za koje je u tijeku sudski postupak</w:t>
      </w:r>
      <w:r w:rsidR="00EB4C68" w:rsidRPr="003F2DC8">
        <w:rPr>
          <w:rFonts w:ascii="Times New Roman" w:hAnsi="Times New Roman" w:cs="Times New Roman"/>
          <w:sz w:val="23"/>
          <w:szCs w:val="23"/>
        </w:rPr>
        <w:t>.</w:t>
      </w:r>
    </w:p>
    <w:p w:rsidR="00222E05" w:rsidRPr="005D709A" w:rsidRDefault="00222E05" w:rsidP="00222E05">
      <w:pPr>
        <w:pStyle w:val="Bezproreda"/>
        <w:rPr>
          <w:rFonts w:ascii="Times New Roman" w:hAnsi="Times New Roman" w:cs="Times New Roman"/>
          <w:sz w:val="23"/>
          <w:szCs w:val="23"/>
        </w:rPr>
      </w:pPr>
    </w:p>
    <w:p w:rsidR="00BC251E" w:rsidRPr="005D709A" w:rsidRDefault="00E359F2" w:rsidP="00222E05">
      <w:pPr>
        <w:pStyle w:val="Bezproreda"/>
        <w:jc w:val="center"/>
        <w:rPr>
          <w:rFonts w:ascii="Times New Roman" w:hAnsi="Times New Roman" w:cs="Times New Roman"/>
          <w:b/>
          <w:sz w:val="23"/>
          <w:szCs w:val="23"/>
        </w:rPr>
      </w:pPr>
      <w:r>
        <w:rPr>
          <w:rFonts w:ascii="Times New Roman" w:hAnsi="Times New Roman" w:cs="Times New Roman"/>
          <w:b/>
          <w:sz w:val="23"/>
          <w:szCs w:val="23"/>
        </w:rPr>
        <w:t>XIV</w:t>
      </w:r>
      <w:r w:rsidR="00222E05" w:rsidRPr="005D709A">
        <w:rPr>
          <w:rFonts w:ascii="Times New Roman" w:hAnsi="Times New Roman" w:cs="Times New Roman"/>
          <w:b/>
          <w:sz w:val="23"/>
          <w:szCs w:val="23"/>
        </w:rPr>
        <w:t>.</w:t>
      </w:r>
    </w:p>
    <w:p w:rsidR="00F26B81" w:rsidRDefault="00EB4C68" w:rsidP="00222E05">
      <w:pPr>
        <w:pStyle w:val="Bezproreda"/>
        <w:jc w:val="both"/>
        <w:rPr>
          <w:rFonts w:ascii="Times New Roman" w:hAnsi="Times New Roman" w:cs="Times New Roman"/>
          <w:sz w:val="23"/>
          <w:szCs w:val="23"/>
        </w:rPr>
      </w:pPr>
      <w:r w:rsidRPr="003F2DC8">
        <w:rPr>
          <w:rFonts w:ascii="Times New Roman" w:hAnsi="Times New Roman" w:cs="Times New Roman"/>
          <w:sz w:val="23"/>
          <w:szCs w:val="23"/>
        </w:rPr>
        <w:t xml:space="preserve">Nakon provedenog postupka vrednovanja zahtjeva za sufinanciranje, Povjerenstvo za vrednovanje dostavlja svoj prijedlog Ministarstvu. Ministarstvo će nakon donošenja odluka o sufinanciranju, daljnja prava i obveze urediti sklapanjem ugovora o sufinanciranju, te će s </w:t>
      </w:r>
      <w:r>
        <w:rPr>
          <w:rFonts w:ascii="Times New Roman" w:hAnsi="Times New Roman" w:cs="Times New Roman"/>
          <w:sz w:val="23"/>
          <w:szCs w:val="23"/>
        </w:rPr>
        <w:t>autorima izabranih djela</w:t>
      </w:r>
      <w:r w:rsidR="001F3261" w:rsidRPr="005D709A">
        <w:rPr>
          <w:rFonts w:ascii="Times New Roman" w:hAnsi="Times New Roman" w:cs="Times New Roman"/>
          <w:sz w:val="23"/>
          <w:szCs w:val="23"/>
        </w:rPr>
        <w:t xml:space="preserve"> sklopiti Ugovor o sufinanciranju </w:t>
      </w:r>
      <w:r w:rsidR="00BE7990" w:rsidRPr="005D709A">
        <w:rPr>
          <w:rFonts w:ascii="Times New Roman" w:hAnsi="Times New Roman" w:cs="Times New Roman"/>
          <w:sz w:val="23"/>
          <w:szCs w:val="23"/>
        </w:rPr>
        <w:t xml:space="preserve">tiska </w:t>
      </w:r>
      <w:r w:rsidR="001F3261" w:rsidRPr="005D709A">
        <w:rPr>
          <w:rFonts w:ascii="Times New Roman" w:hAnsi="Times New Roman" w:cs="Times New Roman"/>
          <w:sz w:val="23"/>
          <w:szCs w:val="23"/>
        </w:rPr>
        <w:t xml:space="preserve">književnog </w:t>
      </w:r>
      <w:r w:rsidR="00ED2747" w:rsidRPr="005D709A">
        <w:rPr>
          <w:rFonts w:ascii="Times New Roman" w:hAnsi="Times New Roman" w:cs="Times New Roman"/>
          <w:sz w:val="23"/>
          <w:szCs w:val="23"/>
        </w:rPr>
        <w:t xml:space="preserve">ili </w:t>
      </w:r>
      <w:r w:rsidR="00BC251E" w:rsidRPr="005D709A">
        <w:rPr>
          <w:rFonts w:ascii="Times New Roman" w:hAnsi="Times New Roman" w:cs="Times New Roman"/>
          <w:sz w:val="23"/>
          <w:szCs w:val="23"/>
        </w:rPr>
        <w:t>publicističkog</w:t>
      </w:r>
      <w:r w:rsidR="00ED2747" w:rsidRPr="005D709A">
        <w:rPr>
          <w:rFonts w:ascii="Times New Roman" w:hAnsi="Times New Roman" w:cs="Times New Roman"/>
          <w:sz w:val="23"/>
          <w:szCs w:val="23"/>
        </w:rPr>
        <w:t xml:space="preserve"> djela </w:t>
      </w:r>
      <w:r w:rsidR="001F3261" w:rsidRPr="005D709A">
        <w:rPr>
          <w:rFonts w:ascii="Times New Roman" w:hAnsi="Times New Roman" w:cs="Times New Roman"/>
          <w:sz w:val="23"/>
          <w:szCs w:val="23"/>
        </w:rPr>
        <w:t>o Domovinskom ratu</w:t>
      </w:r>
      <w:r w:rsidR="0049021B" w:rsidRPr="005D709A">
        <w:rPr>
          <w:rFonts w:ascii="Times New Roman" w:hAnsi="Times New Roman" w:cs="Times New Roman"/>
          <w:sz w:val="23"/>
          <w:szCs w:val="23"/>
        </w:rPr>
        <w:t>, odnosno U</w:t>
      </w:r>
      <w:r w:rsidR="00BE7990" w:rsidRPr="005D709A">
        <w:rPr>
          <w:rFonts w:ascii="Times New Roman" w:hAnsi="Times New Roman" w:cs="Times New Roman"/>
          <w:sz w:val="23"/>
          <w:szCs w:val="23"/>
        </w:rPr>
        <w:t>govor o sufinanciranju prijevoda na strani jezik i objave u e-obliku književnog ili publicističkog djela o Domovinskom ratu</w:t>
      </w:r>
      <w:r w:rsidR="00222E05" w:rsidRPr="005D709A">
        <w:rPr>
          <w:rFonts w:ascii="Times New Roman" w:hAnsi="Times New Roman" w:cs="Times New Roman"/>
          <w:sz w:val="23"/>
          <w:szCs w:val="23"/>
        </w:rPr>
        <w:t xml:space="preserve"> na specijaliziranom portalu za e-knjigu</w:t>
      </w:r>
      <w:r w:rsidR="000F318D" w:rsidRPr="005D709A">
        <w:rPr>
          <w:rFonts w:ascii="Times New Roman" w:hAnsi="Times New Roman" w:cs="Times New Roman"/>
          <w:sz w:val="23"/>
          <w:szCs w:val="23"/>
        </w:rPr>
        <w:t>, odnosno Ugovor o sufinanciranju otkupa književnog ili publicističkog djela o Domovinskom ratu.</w:t>
      </w:r>
    </w:p>
    <w:p w:rsidR="00EB4C68" w:rsidRPr="003F2DC8" w:rsidRDefault="00EB4C68" w:rsidP="00222E05">
      <w:pPr>
        <w:pStyle w:val="Bezproreda"/>
        <w:jc w:val="both"/>
        <w:rPr>
          <w:rFonts w:ascii="Times New Roman" w:hAnsi="Times New Roman" w:cs="Times New Roman"/>
          <w:sz w:val="23"/>
          <w:szCs w:val="23"/>
        </w:rPr>
      </w:pPr>
      <w:r w:rsidRPr="003F2DC8">
        <w:rPr>
          <w:rFonts w:ascii="Times New Roman" w:hAnsi="Times New Roman" w:cs="Times New Roman"/>
          <w:sz w:val="23"/>
          <w:szCs w:val="23"/>
        </w:rPr>
        <w:t>Prije potpisivanja ugovora Ministarstvo može zatražiti izmjenu planiranih troškova kako bi procijenjeni troškovi odgovarali realnim troškovima u odnosu na predložene aktivnosti.</w:t>
      </w:r>
    </w:p>
    <w:p w:rsidR="00141A5C" w:rsidRDefault="00141A5C" w:rsidP="00222E05">
      <w:pPr>
        <w:pStyle w:val="Bezproreda"/>
        <w:jc w:val="both"/>
        <w:rPr>
          <w:rFonts w:ascii="Times New Roman" w:hAnsi="Times New Roman" w:cs="Times New Roman"/>
          <w:color w:val="FF0000"/>
          <w:sz w:val="23"/>
          <w:szCs w:val="23"/>
        </w:rPr>
      </w:pPr>
    </w:p>
    <w:p w:rsidR="00141A5C" w:rsidRPr="00EA1492" w:rsidRDefault="00141A5C" w:rsidP="00141A5C">
      <w:pPr>
        <w:pStyle w:val="Bezproreda"/>
        <w:jc w:val="center"/>
        <w:rPr>
          <w:rFonts w:ascii="Times New Roman" w:hAnsi="Times New Roman" w:cs="Times New Roman"/>
          <w:b/>
          <w:sz w:val="23"/>
          <w:szCs w:val="23"/>
        </w:rPr>
      </w:pPr>
      <w:r w:rsidRPr="00EA1492">
        <w:rPr>
          <w:rFonts w:ascii="Times New Roman" w:hAnsi="Times New Roman" w:cs="Times New Roman"/>
          <w:b/>
          <w:sz w:val="23"/>
          <w:szCs w:val="23"/>
        </w:rPr>
        <w:t>XV.</w:t>
      </w:r>
    </w:p>
    <w:p w:rsidR="00141A5C" w:rsidRPr="00EA1492" w:rsidRDefault="00141A5C" w:rsidP="00222E05">
      <w:pPr>
        <w:pStyle w:val="Bezproreda"/>
        <w:jc w:val="both"/>
        <w:rPr>
          <w:rFonts w:ascii="Times New Roman" w:hAnsi="Times New Roman" w:cs="Times New Roman"/>
          <w:sz w:val="23"/>
          <w:szCs w:val="23"/>
        </w:rPr>
      </w:pPr>
      <w:r w:rsidRPr="00EA1492">
        <w:rPr>
          <w:rFonts w:ascii="Times New Roman" w:hAnsi="Times New Roman" w:cs="Times New Roman"/>
          <w:sz w:val="23"/>
          <w:szCs w:val="23"/>
        </w:rPr>
        <w:t xml:space="preserve">Korisnik kojemu je odobreno sufinanciranje dužan je u roku </w:t>
      </w:r>
      <w:r w:rsidR="000C1342">
        <w:rPr>
          <w:rFonts w:ascii="Times New Roman" w:hAnsi="Times New Roman" w:cs="Times New Roman"/>
          <w:sz w:val="23"/>
          <w:szCs w:val="23"/>
        </w:rPr>
        <w:t xml:space="preserve">određenom od strane Ministarstva </w:t>
      </w:r>
      <w:r w:rsidRPr="00EA1492">
        <w:rPr>
          <w:rFonts w:ascii="Times New Roman" w:hAnsi="Times New Roman" w:cs="Times New Roman"/>
          <w:sz w:val="23"/>
          <w:szCs w:val="23"/>
        </w:rPr>
        <w:t>ugovor potpisati i dva primjerka potpisanoga (ovjerenog) ugovora vratiti na adresu Mi</w:t>
      </w:r>
      <w:r w:rsidR="003F2DC8" w:rsidRPr="00EA1492">
        <w:rPr>
          <w:rFonts w:ascii="Times New Roman" w:hAnsi="Times New Roman" w:cs="Times New Roman"/>
          <w:sz w:val="23"/>
          <w:szCs w:val="23"/>
        </w:rPr>
        <w:t xml:space="preserve">nistarstva hrvatskih branitelja, zajedno sa </w:t>
      </w:r>
      <w:r w:rsidRPr="00EA1492">
        <w:rPr>
          <w:rFonts w:ascii="Times New Roman" w:hAnsi="Times New Roman" w:cs="Times New Roman"/>
          <w:sz w:val="23"/>
          <w:szCs w:val="23"/>
        </w:rPr>
        <w:t xml:space="preserve"> </w:t>
      </w:r>
      <w:r w:rsidR="003F2DC8" w:rsidRPr="00EA1492">
        <w:rPr>
          <w:rFonts w:ascii="Times New Roman" w:hAnsi="Times New Roman" w:cs="Times New Roman"/>
          <w:sz w:val="23"/>
          <w:szCs w:val="23"/>
        </w:rPr>
        <w:t>solemniziranom bjanko zadužnicom kao sredstvo</w:t>
      </w:r>
      <w:r w:rsidR="009C69C7" w:rsidRPr="00EA1492">
        <w:rPr>
          <w:rFonts w:ascii="Times New Roman" w:hAnsi="Times New Roman" w:cs="Times New Roman"/>
          <w:sz w:val="23"/>
          <w:szCs w:val="23"/>
        </w:rPr>
        <w:t>m</w:t>
      </w:r>
      <w:r w:rsidR="003F2DC8" w:rsidRPr="00EA1492">
        <w:rPr>
          <w:rFonts w:ascii="Times New Roman" w:hAnsi="Times New Roman" w:cs="Times New Roman"/>
          <w:sz w:val="23"/>
          <w:szCs w:val="23"/>
        </w:rPr>
        <w:t xml:space="preserve"> osiguranja u slučaju nenamjenskog utroška sredstava, odnosno ne ispunjavanja ugovornih obveza. </w:t>
      </w:r>
      <w:r w:rsidRPr="00EA1492">
        <w:rPr>
          <w:rFonts w:ascii="Times New Roman" w:hAnsi="Times New Roman" w:cs="Times New Roman"/>
          <w:sz w:val="23"/>
          <w:szCs w:val="23"/>
        </w:rPr>
        <w:t xml:space="preserve">U suprotnom će se smatrati da je korisnik odustao od odobrenog sufinanciranja. </w:t>
      </w:r>
    </w:p>
    <w:p w:rsidR="0002104A" w:rsidRPr="00EA1492" w:rsidRDefault="0002104A" w:rsidP="0002104A">
      <w:pPr>
        <w:pStyle w:val="Bezproreda"/>
        <w:jc w:val="both"/>
        <w:rPr>
          <w:rFonts w:ascii="Times New Roman" w:hAnsi="Times New Roman" w:cs="Times New Roman"/>
          <w:sz w:val="23"/>
          <w:szCs w:val="23"/>
        </w:rPr>
      </w:pPr>
      <w:r w:rsidRPr="00EA1492">
        <w:rPr>
          <w:rFonts w:ascii="Times New Roman" w:hAnsi="Times New Roman" w:cs="Times New Roman"/>
          <w:sz w:val="23"/>
          <w:szCs w:val="23"/>
        </w:rPr>
        <w:t xml:space="preserve">Ukoliko se naknadno sazna za okolnosti o kojima nije bilo saznanja u trenutku obrade zahtjeva, vrednovanja i donošenja odluke, a u bitnome utječu na sufinanciranje djela, Ministarstvo zadržava pravo uskratiti sredstva sufinanciranja za takvo djelo. </w:t>
      </w:r>
    </w:p>
    <w:p w:rsidR="0002104A" w:rsidRPr="00EA1492" w:rsidRDefault="0002104A" w:rsidP="0002104A">
      <w:pPr>
        <w:pStyle w:val="Bezproreda"/>
        <w:jc w:val="both"/>
        <w:rPr>
          <w:rFonts w:ascii="Times New Roman" w:hAnsi="Times New Roman" w:cs="Times New Roman"/>
          <w:sz w:val="23"/>
          <w:szCs w:val="23"/>
        </w:rPr>
      </w:pPr>
      <w:r w:rsidRPr="00EA1492">
        <w:rPr>
          <w:rFonts w:ascii="Times New Roman" w:hAnsi="Times New Roman" w:cs="Times New Roman"/>
          <w:sz w:val="23"/>
          <w:szCs w:val="23"/>
        </w:rPr>
        <w:t xml:space="preserve">Nakon zaprimanja potpisanoga i ovjerenog ugovora te solemnizirane zadužnice odobrena sredstva uplaćuju se na račun korisnika, i to fizičkim osobama na tekući ili žiro račun, a udrugama iz Domovinskog rata isključivo na žiro račun. </w:t>
      </w:r>
    </w:p>
    <w:p w:rsidR="0002104A" w:rsidRPr="00EA1492" w:rsidRDefault="0002104A" w:rsidP="0002104A">
      <w:pPr>
        <w:pStyle w:val="Bezproreda"/>
        <w:jc w:val="both"/>
        <w:rPr>
          <w:rFonts w:ascii="Times New Roman" w:hAnsi="Times New Roman" w:cs="Times New Roman"/>
          <w:sz w:val="23"/>
          <w:szCs w:val="23"/>
        </w:rPr>
      </w:pPr>
      <w:r w:rsidRPr="00EA1492">
        <w:rPr>
          <w:rFonts w:ascii="Times New Roman" w:hAnsi="Times New Roman" w:cs="Times New Roman"/>
          <w:sz w:val="23"/>
          <w:szCs w:val="23"/>
        </w:rPr>
        <w:t>Ministarstvo hrvatskih branitelja neće izvršiti isplatu sredstava podnositelju zahtjeva čiji je osobni račun blokiran te se oslobađa obveze isplate odobrenih sredstava, jer sredstva po ovom Javnom pozivu nisu izuzeta od blokade ili ovrhe te po isplati na blokiran odnosno ovršen račun ne mogu biti namjenski utrošena.</w:t>
      </w:r>
    </w:p>
    <w:p w:rsidR="0002104A" w:rsidRPr="00EA1492" w:rsidRDefault="0002104A" w:rsidP="0002104A">
      <w:pPr>
        <w:pStyle w:val="Bezproreda"/>
        <w:jc w:val="both"/>
        <w:rPr>
          <w:rFonts w:ascii="Times New Roman" w:hAnsi="Times New Roman" w:cs="Times New Roman"/>
          <w:sz w:val="23"/>
          <w:szCs w:val="23"/>
        </w:rPr>
      </w:pPr>
      <w:r w:rsidRPr="00EA1492">
        <w:rPr>
          <w:rFonts w:ascii="Times New Roman" w:hAnsi="Times New Roman" w:cs="Times New Roman"/>
          <w:sz w:val="23"/>
          <w:szCs w:val="23"/>
        </w:rPr>
        <w:t>U slučaju propuštanja odnosno nepravovremenog obavještavanja Ministarstva o vođenju ovršnog postupka nad računom podnositelja zahtjeva na koji budu isplaćena sredstva sufinanciranja, Ministarstvo nema mogućnosti utjecati na povrat isplaćenih sredstava te ista ne mogu biti namjenski utrošena. Iz navedenog proizlazi da će ih korisnik (iako ih nije koristio) morati vratiti Ministarstvu zajedno sa zakonskim zateznim kamatama zbog nenamjenskog utroška sredstava.</w:t>
      </w:r>
    </w:p>
    <w:p w:rsidR="00141A5C" w:rsidRPr="00EA1492" w:rsidRDefault="0002104A" w:rsidP="00222E05">
      <w:pPr>
        <w:pStyle w:val="Bezproreda"/>
        <w:jc w:val="both"/>
        <w:rPr>
          <w:rFonts w:ascii="Times New Roman" w:hAnsi="Times New Roman" w:cs="Times New Roman"/>
          <w:sz w:val="23"/>
          <w:szCs w:val="23"/>
        </w:rPr>
      </w:pPr>
      <w:r w:rsidRPr="00EA1492">
        <w:rPr>
          <w:rFonts w:ascii="Times New Roman" w:hAnsi="Times New Roman" w:cs="Times New Roman"/>
          <w:sz w:val="23"/>
          <w:szCs w:val="23"/>
        </w:rPr>
        <w:t>Korisnici sredstava sufinanciranja dužni su se pridržavati odredbi ugovora te pravovremeno izvijestiti Ministarstvo hrvatskih branitelja o rezultatima, a posebno o eventualnim smetnjama u realizaciji projekta.</w:t>
      </w:r>
    </w:p>
    <w:p w:rsidR="00887402" w:rsidRDefault="00887402" w:rsidP="00222E05">
      <w:pPr>
        <w:pStyle w:val="Bezproreda"/>
        <w:jc w:val="both"/>
        <w:rPr>
          <w:rFonts w:ascii="Times New Roman" w:hAnsi="Times New Roman" w:cs="Times New Roman"/>
          <w:sz w:val="23"/>
          <w:szCs w:val="23"/>
        </w:rPr>
      </w:pPr>
    </w:p>
    <w:p w:rsidR="00F74F94" w:rsidRPr="00EA1492" w:rsidRDefault="001F3261" w:rsidP="00222E05">
      <w:pPr>
        <w:pStyle w:val="Bezproreda"/>
        <w:jc w:val="both"/>
        <w:rPr>
          <w:rFonts w:ascii="Times New Roman" w:hAnsi="Times New Roman" w:cs="Times New Roman"/>
          <w:sz w:val="23"/>
          <w:szCs w:val="23"/>
        </w:rPr>
      </w:pPr>
      <w:r w:rsidRPr="005D709A">
        <w:rPr>
          <w:rFonts w:ascii="Times New Roman" w:hAnsi="Times New Roman" w:cs="Times New Roman"/>
          <w:sz w:val="23"/>
          <w:szCs w:val="23"/>
        </w:rPr>
        <w:t>Ministarstvo zadržava pravo kontrole namjenskog utroška sredstava</w:t>
      </w:r>
      <w:r w:rsidR="0002104A">
        <w:rPr>
          <w:rFonts w:ascii="Times New Roman" w:hAnsi="Times New Roman" w:cs="Times New Roman"/>
          <w:sz w:val="23"/>
          <w:szCs w:val="23"/>
        </w:rPr>
        <w:t xml:space="preserve"> </w:t>
      </w:r>
      <w:r w:rsidR="0002104A" w:rsidRPr="00EA1492">
        <w:rPr>
          <w:rFonts w:ascii="Times New Roman" w:hAnsi="Times New Roman" w:cs="Times New Roman"/>
          <w:sz w:val="23"/>
          <w:szCs w:val="23"/>
        </w:rPr>
        <w:t xml:space="preserve">na temelju obaveznog opisnog i financijskog izvješća, preslika računa i drugih dokaza o plaćanju, dokaza o dostavljanju obaveznih primjeraka Nacionalnoj i </w:t>
      </w:r>
      <w:r w:rsidR="0002104A" w:rsidRPr="00EA1492">
        <w:rPr>
          <w:rFonts w:ascii="Times New Roman" w:hAnsi="Times New Roman" w:cs="Times New Roman"/>
          <w:sz w:val="23"/>
          <w:szCs w:val="23"/>
        </w:rPr>
        <w:lastRenderedPageBreak/>
        <w:t>sveučilišnoj knjižnici te dostavljenim</w:t>
      </w:r>
      <w:r w:rsidR="00F74F94" w:rsidRPr="00EA1492">
        <w:rPr>
          <w:rFonts w:ascii="Times New Roman" w:hAnsi="Times New Roman" w:cs="Times New Roman"/>
          <w:sz w:val="23"/>
          <w:szCs w:val="23"/>
        </w:rPr>
        <w:t xml:space="preserve"> primjercima knjiga, a koje će podnositelj dostavljati Ministarstvu sukladno odredbama ugovora o dodjeli financijskih sredstava</w:t>
      </w:r>
      <w:r w:rsidRPr="00EA1492">
        <w:rPr>
          <w:rFonts w:ascii="Times New Roman" w:hAnsi="Times New Roman" w:cs="Times New Roman"/>
          <w:sz w:val="23"/>
          <w:szCs w:val="23"/>
        </w:rPr>
        <w:t>.</w:t>
      </w:r>
    </w:p>
    <w:p w:rsidR="001F3261" w:rsidRPr="005D709A" w:rsidRDefault="001F3261" w:rsidP="00222E05">
      <w:pPr>
        <w:pStyle w:val="Bezproreda"/>
        <w:jc w:val="both"/>
        <w:rPr>
          <w:rFonts w:ascii="Times New Roman" w:hAnsi="Times New Roman" w:cs="Times New Roman"/>
          <w:sz w:val="23"/>
          <w:szCs w:val="23"/>
        </w:rPr>
      </w:pPr>
      <w:r w:rsidRPr="005D709A">
        <w:rPr>
          <w:rFonts w:ascii="Times New Roman" w:hAnsi="Times New Roman" w:cs="Times New Roman"/>
          <w:sz w:val="23"/>
          <w:szCs w:val="23"/>
        </w:rPr>
        <w:t xml:space="preserve">U slučaju nenamjenskog utroška sredstava </w:t>
      </w:r>
      <w:r w:rsidR="00F74F94" w:rsidRPr="00EA1492">
        <w:rPr>
          <w:rFonts w:ascii="Times New Roman" w:hAnsi="Times New Roman" w:cs="Times New Roman"/>
          <w:sz w:val="23"/>
          <w:szCs w:val="23"/>
        </w:rPr>
        <w:t xml:space="preserve">ili kršenja obveza poizašlih iz ugovora, </w:t>
      </w:r>
      <w:r w:rsidRPr="005D709A">
        <w:rPr>
          <w:rFonts w:ascii="Times New Roman" w:hAnsi="Times New Roman" w:cs="Times New Roman"/>
          <w:sz w:val="23"/>
          <w:szCs w:val="23"/>
        </w:rPr>
        <w:t xml:space="preserve">nositelj projekta je </w:t>
      </w:r>
      <w:r w:rsidR="00F74F94">
        <w:rPr>
          <w:rFonts w:ascii="Times New Roman" w:hAnsi="Times New Roman" w:cs="Times New Roman"/>
          <w:sz w:val="23"/>
          <w:szCs w:val="23"/>
        </w:rPr>
        <w:t xml:space="preserve">uplaćena sredstva </w:t>
      </w:r>
      <w:r w:rsidRPr="005D709A">
        <w:rPr>
          <w:rFonts w:ascii="Times New Roman" w:hAnsi="Times New Roman" w:cs="Times New Roman"/>
          <w:sz w:val="23"/>
          <w:szCs w:val="23"/>
        </w:rPr>
        <w:t xml:space="preserve">dužan vratiti na način reguliran Ugovorom. </w:t>
      </w:r>
      <w:r w:rsidR="003E37D2" w:rsidRPr="005D709A">
        <w:rPr>
          <w:rFonts w:ascii="Times New Roman" w:hAnsi="Times New Roman" w:cs="Times New Roman"/>
          <w:sz w:val="23"/>
          <w:szCs w:val="23"/>
        </w:rPr>
        <w:t>Ministarstvo neće odobriti financijsku potporu podnositelju zahtjeva koji nije u cijelosti ispunio sve preuzete i dospjele ugovorne obveze po ugovorima koje je zaključio s Ministarstvom u prethodnim godinama.</w:t>
      </w:r>
    </w:p>
    <w:p w:rsidR="00222E05" w:rsidRPr="005D709A" w:rsidRDefault="00222E05" w:rsidP="00222E05">
      <w:pPr>
        <w:pStyle w:val="Bezproreda"/>
        <w:rPr>
          <w:rFonts w:ascii="Times New Roman" w:hAnsi="Times New Roman" w:cs="Times New Roman"/>
          <w:sz w:val="23"/>
          <w:szCs w:val="23"/>
        </w:rPr>
      </w:pPr>
    </w:p>
    <w:p w:rsidR="00647E15" w:rsidRPr="005D709A" w:rsidRDefault="00E359F2" w:rsidP="00222E05">
      <w:pPr>
        <w:pStyle w:val="Bezproreda"/>
        <w:jc w:val="center"/>
        <w:rPr>
          <w:rFonts w:ascii="Times New Roman" w:hAnsi="Times New Roman" w:cs="Times New Roman"/>
          <w:b/>
          <w:sz w:val="23"/>
          <w:szCs w:val="23"/>
        </w:rPr>
      </w:pPr>
      <w:r>
        <w:rPr>
          <w:rFonts w:ascii="Times New Roman" w:hAnsi="Times New Roman" w:cs="Times New Roman"/>
          <w:b/>
          <w:sz w:val="23"/>
          <w:szCs w:val="23"/>
        </w:rPr>
        <w:t>X</w:t>
      </w:r>
      <w:r w:rsidR="00222E05" w:rsidRPr="005D709A">
        <w:rPr>
          <w:rFonts w:ascii="Times New Roman" w:hAnsi="Times New Roman" w:cs="Times New Roman"/>
          <w:b/>
          <w:sz w:val="23"/>
          <w:szCs w:val="23"/>
        </w:rPr>
        <w:t>V</w:t>
      </w:r>
      <w:r w:rsidR="00141A5C">
        <w:rPr>
          <w:rFonts w:ascii="Times New Roman" w:hAnsi="Times New Roman" w:cs="Times New Roman"/>
          <w:b/>
          <w:sz w:val="23"/>
          <w:szCs w:val="23"/>
        </w:rPr>
        <w:t>I</w:t>
      </w:r>
      <w:r w:rsidR="00222E05" w:rsidRPr="005D709A">
        <w:rPr>
          <w:rFonts w:ascii="Times New Roman" w:hAnsi="Times New Roman" w:cs="Times New Roman"/>
          <w:b/>
          <w:sz w:val="23"/>
          <w:szCs w:val="23"/>
        </w:rPr>
        <w:t>.</w:t>
      </w:r>
    </w:p>
    <w:p w:rsidR="00A24612" w:rsidRPr="00EA1492" w:rsidRDefault="001D0CBF" w:rsidP="00A24612">
      <w:pPr>
        <w:pStyle w:val="Bezproreda"/>
        <w:jc w:val="both"/>
        <w:rPr>
          <w:rFonts w:ascii="Times New Roman" w:hAnsi="Times New Roman" w:cs="Times New Roman"/>
          <w:sz w:val="23"/>
          <w:szCs w:val="23"/>
        </w:rPr>
      </w:pPr>
      <w:r w:rsidRPr="005D709A">
        <w:rPr>
          <w:rFonts w:ascii="Times New Roman" w:hAnsi="Times New Roman" w:cs="Times New Roman"/>
          <w:sz w:val="23"/>
          <w:szCs w:val="23"/>
        </w:rPr>
        <w:t xml:space="preserve">Prijave se dostavljaju isključivo poštanskim putem na adresu Ministarstva hrvatskih branitelja s naznakom </w:t>
      </w:r>
      <w:r w:rsidRPr="005D709A">
        <w:rPr>
          <w:rFonts w:ascii="Times New Roman" w:hAnsi="Times New Roman" w:cs="Times New Roman"/>
          <w:i/>
          <w:sz w:val="23"/>
          <w:szCs w:val="23"/>
        </w:rPr>
        <w:t xml:space="preserve">„Javni poziv za sufinanciranje književnih ili publicističkih djela o Domovinskom ratu – ne otvaraj“, </w:t>
      </w:r>
      <w:r w:rsidRPr="005D709A">
        <w:rPr>
          <w:rFonts w:ascii="Times New Roman" w:hAnsi="Times New Roman" w:cs="Times New Roman"/>
          <w:sz w:val="23"/>
          <w:szCs w:val="23"/>
        </w:rPr>
        <w:t>Trg Nevenke Topalušić 1</w:t>
      </w:r>
      <w:r w:rsidR="00F6638F" w:rsidRPr="005D709A">
        <w:rPr>
          <w:rFonts w:ascii="Times New Roman" w:hAnsi="Times New Roman" w:cs="Times New Roman"/>
          <w:sz w:val="23"/>
          <w:szCs w:val="23"/>
        </w:rPr>
        <w:t>, 10000 Zagreb</w:t>
      </w:r>
      <w:r w:rsidRPr="00EA1492">
        <w:rPr>
          <w:rFonts w:ascii="Times New Roman" w:hAnsi="Times New Roman" w:cs="Times New Roman"/>
          <w:sz w:val="23"/>
          <w:szCs w:val="23"/>
        </w:rPr>
        <w:t xml:space="preserve">. </w:t>
      </w:r>
      <w:r w:rsidR="00A24612" w:rsidRPr="00EA1492">
        <w:rPr>
          <w:rFonts w:ascii="Times New Roman" w:hAnsi="Times New Roman" w:cs="Times New Roman"/>
          <w:sz w:val="23"/>
          <w:szCs w:val="23"/>
        </w:rPr>
        <w:t xml:space="preserve">Rok za slanje zahtjeva za sufinanciranje na temelju ovog Javnog poziva jest 60 dana od dana njegove objave. Zahtjev za sufinanciranje je dostavljen u roku ako je na prijamnome žigu jasno vidljivo da je zaprimljena u pošti do kraja datuma koji je naznačen kao krajnji rok za prijavu. </w:t>
      </w:r>
    </w:p>
    <w:p w:rsidR="00A24612" w:rsidRPr="00EA1492" w:rsidRDefault="00A24612" w:rsidP="00A24612">
      <w:pPr>
        <w:pStyle w:val="Bezproreda"/>
        <w:jc w:val="both"/>
        <w:rPr>
          <w:rFonts w:ascii="Times New Roman" w:hAnsi="Times New Roman" w:cs="Times New Roman"/>
          <w:sz w:val="23"/>
          <w:szCs w:val="23"/>
        </w:rPr>
      </w:pPr>
      <w:r w:rsidRPr="00EA1492">
        <w:rPr>
          <w:rFonts w:ascii="Times New Roman" w:hAnsi="Times New Roman" w:cs="Times New Roman"/>
          <w:sz w:val="23"/>
          <w:szCs w:val="23"/>
        </w:rPr>
        <w:t>U svrhu osiguranja ravnopravnosti svih potencijalnih podnositelja zahtjeva za sufinanciranje, Ministarstvo hrvatskih branitelja ne može davati prethodna mišljenja o zahtjevu ili dijelovima zahtjeva niti pregledavati dokumentaciju prije podnošenja zahtjeva.</w:t>
      </w:r>
    </w:p>
    <w:p w:rsidR="00A24612" w:rsidRPr="00A24612" w:rsidRDefault="00A24612" w:rsidP="00A24612">
      <w:pPr>
        <w:pStyle w:val="Bezproreda"/>
        <w:jc w:val="both"/>
        <w:rPr>
          <w:rFonts w:ascii="Times New Roman" w:hAnsi="Times New Roman" w:cs="Times New Roman"/>
          <w:color w:val="FF0000"/>
          <w:sz w:val="23"/>
          <w:szCs w:val="23"/>
        </w:rPr>
      </w:pPr>
    </w:p>
    <w:p w:rsidR="00BE7990" w:rsidRPr="005D709A" w:rsidRDefault="00222E05" w:rsidP="00222E05">
      <w:pPr>
        <w:pStyle w:val="Bezproreda"/>
        <w:jc w:val="center"/>
        <w:rPr>
          <w:rFonts w:ascii="Times New Roman" w:hAnsi="Times New Roman" w:cs="Times New Roman"/>
          <w:b/>
          <w:sz w:val="23"/>
          <w:szCs w:val="23"/>
        </w:rPr>
      </w:pPr>
      <w:r w:rsidRPr="005D709A">
        <w:rPr>
          <w:rFonts w:ascii="Times New Roman" w:hAnsi="Times New Roman" w:cs="Times New Roman"/>
          <w:b/>
          <w:sz w:val="23"/>
          <w:szCs w:val="23"/>
        </w:rPr>
        <w:t>XV</w:t>
      </w:r>
      <w:r w:rsidR="00E359F2">
        <w:rPr>
          <w:rFonts w:ascii="Times New Roman" w:hAnsi="Times New Roman" w:cs="Times New Roman"/>
          <w:b/>
          <w:sz w:val="23"/>
          <w:szCs w:val="23"/>
        </w:rPr>
        <w:t>I</w:t>
      </w:r>
      <w:r w:rsidR="00141A5C">
        <w:rPr>
          <w:rFonts w:ascii="Times New Roman" w:hAnsi="Times New Roman" w:cs="Times New Roman"/>
          <w:b/>
          <w:sz w:val="23"/>
          <w:szCs w:val="23"/>
        </w:rPr>
        <w:t>I</w:t>
      </w:r>
      <w:r w:rsidRPr="005D709A">
        <w:rPr>
          <w:rFonts w:ascii="Times New Roman" w:hAnsi="Times New Roman" w:cs="Times New Roman"/>
          <w:b/>
          <w:sz w:val="23"/>
          <w:szCs w:val="23"/>
        </w:rPr>
        <w:t>.</w:t>
      </w:r>
    </w:p>
    <w:p w:rsidR="00A24612" w:rsidRPr="00EA1492" w:rsidRDefault="00A24612" w:rsidP="00A24612">
      <w:pPr>
        <w:pStyle w:val="Bezproreda"/>
        <w:jc w:val="both"/>
        <w:rPr>
          <w:rFonts w:ascii="Times New Roman" w:hAnsi="Times New Roman" w:cs="Times New Roman"/>
          <w:sz w:val="23"/>
          <w:szCs w:val="23"/>
        </w:rPr>
      </w:pPr>
      <w:r w:rsidRPr="00EA1492">
        <w:rPr>
          <w:rFonts w:ascii="Times New Roman" w:hAnsi="Times New Roman" w:cs="Times New Roman"/>
          <w:sz w:val="23"/>
          <w:szCs w:val="23"/>
        </w:rPr>
        <w:t>Zahtjevi za sufinanciranje poslani izvan roka neće se razmatrati. Neće se razmatrati ni nepotpuni zahtjevi kao i oni koji ne zadovoljavaju uvjete iz ovog Javnog poziva.</w:t>
      </w:r>
    </w:p>
    <w:p w:rsidR="00EB4C68" w:rsidRPr="00EA1492" w:rsidRDefault="00F26B81" w:rsidP="00222E05">
      <w:pPr>
        <w:pStyle w:val="Bezproreda"/>
        <w:jc w:val="both"/>
        <w:rPr>
          <w:rFonts w:ascii="Times New Roman" w:hAnsi="Times New Roman" w:cs="Times New Roman"/>
          <w:sz w:val="23"/>
          <w:szCs w:val="23"/>
        </w:rPr>
      </w:pPr>
      <w:r w:rsidRPr="005D709A">
        <w:rPr>
          <w:rFonts w:ascii="Times New Roman" w:hAnsi="Times New Roman" w:cs="Times New Roman"/>
          <w:sz w:val="23"/>
          <w:szCs w:val="23"/>
        </w:rPr>
        <w:t>Ministarstvo</w:t>
      </w:r>
      <w:r w:rsidR="00043FA7" w:rsidRPr="005D709A">
        <w:rPr>
          <w:rFonts w:ascii="Times New Roman" w:hAnsi="Times New Roman" w:cs="Times New Roman"/>
          <w:sz w:val="23"/>
          <w:szCs w:val="23"/>
        </w:rPr>
        <w:t>, kao i Povjerenstvo za vrednovanje,</w:t>
      </w:r>
      <w:r w:rsidRPr="005D709A">
        <w:rPr>
          <w:rFonts w:ascii="Times New Roman" w:hAnsi="Times New Roman" w:cs="Times New Roman"/>
          <w:sz w:val="23"/>
          <w:szCs w:val="23"/>
        </w:rPr>
        <w:t xml:space="preserve"> zadržava</w:t>
      </w:r>
      <w:r w:rsidR="00043FA7" w:rsidRPr="005D709A">
        <w:rPr>
          <w:rFonts w:ascii="Times New Roman" w:hAnsi="Times New Roman" w:cs="Times New Roman"/>
          <w:sz w:val="23"/>
          <w:szCs w:val="23"/>
        </w:rPr>
        <w:t>ju</w:t>
      </w:r>
      <w:r w:rsidRPr="005D709A">
        <w:rPr>
          <w:rFonts w:ascii="Times New Roman" w:hAnsi="Times New Roman" w:cs="Times New Roman"/>
          <w:sz w:val="23"/>
          <w:szCs w:val="23"/>
        </w:rPr>
        <w:t xml:space="preserve"> pravo </w:t>
      </w:r>
      <w:r w:rsidR="001D0CBF" w:rsidRPr="005D709A">
        <w:rPr>
          <w:rFonts w:ascii="Times New Roman" w:hAnsi="Times New Roman" w:cs="Times New Roman"/>
          <w:sz w:val="23"/>
          <w:szCs w:val="23"/>
        </w:rPr>
        <w:t>zatražiti dodatna pojašnjenja ili dokumentaciju radi kvalitetne i stručne ocjene zahtjeva</w:t>
      </w:r>
      <w:r w:rsidRPr="005D709A">
        <w:rPr>
          <w:rFonts w:ascii="Times New Roman" w:hAnsi="Times New Roman" w:cs="Times New Roman"/>
          <w:sz w:val="23"/>
          <w:szCs w:val="23"/>
        </w:rPr>
        <w:t xml:space="preserve">. </w:t>
      </w:r>
      <w:r w:rsidR="00043FA7" w:rsidRPr="00EA1492">
        <w:rPr>
          <w:rFonts w:ascii="Times New Roman" w:hAnsi="Times New Roman" w:cs="Times New Roman"/>
          <w:sz w:val="23"/>
          <w:szCs w:val="23"/>
        </w:rPr>
        <w:t xml:space="preserve">Podnositelji </w:t>
      </w:r>
      <w:r w:rsidR="00EB4C68" w:rsidRPr="00EA1492">
        <w:rPr>
          <w:rFonts w:ascii="Times New Roman" w:hAnsi="Times New Roman" w:cs="Times New Roman"/>
          <w:sz w:val="23"/>
          <w:szCs w:val="23"/>
        </w:rPr>
        <w:t>zahtjeva su obvezni u sklopu obrasca zahtjeva dostaviti valjanu e-mail adresu i kontakt broj. Odgovornost je podnositelja zahtjeva redovito pratiti primitak e-poruka putem poštanskog sandučića, uključujući i bezvrijednu poštu. Podnositelji su dužni dostaviti traženu dopunu upućenu na e-adresu navedenu u obrascu zahtjeva. Zahtjeve podnositelja koji nisu dostavili traženu dopunu u traženom roku neće se dalje razmatrati.</w:t>
      </w:r>
    </w:p>
    <w:p w:rsidR="0094367F" w:rsidRPr="005D709A" w:rsidRDefault="0094367F" w:rsidP="00222E05">
      <w:pPr>
        <w:pStyle w:val="Bezproreda"/>
        <w:rPr>
          <w:rFonts w:ascii="Times New Roman" w:hAnsi="Times New Roman" w:cs="Times New Roman"/>
          <w:sz w:val="23"/>
          <w:szCs w:val="23"/>
        </w:rPr>
      </w:pPr>
    </w:p>
    <w:p w:rsidR="001D0CBF" w:rsidRPr="005D709A" w:rsidRDefault="00222E05" w:rsidP="00222E05">
      <w:pPr>
        <w:pStyle w:val="Bezproreda"/>
        <w:jc w:val="center"/>
        <w:rPr>
          <w:rFonts w:ascii="Times New Roman" w:hAnsi="Times New Roman" w:cs="Times New Roman"/>
          <w:b/>
          <w:sz w:val="23"/>
          <w:szCs w:val="23"/>
        </w:rPr>
      </w:pPr>
      <w:r w:rsidRPr="005D709A">
        <w:rPr>
          <w:rFonts w:ascii="Times New Roman" w:hAnsi="Times New Roman" w:cs="Times New Roman"/>
          <w:b/>
          <w:sz w:val="23"/>
          <w:szCs w:val="23"/>
        </w:rPr>
        <w:t>XVI</w:t>
      </w:r>
      <w:r w:rsidR="00141A5C">
        <w:rPr>
          <w:rFonts w:ascii="Times New Roman" w:hAnsi="Times New Roman" w:cs="Times New Roman"/>
          <w:b/>
          <w:sz w:val="23"/>
          <w:szCs w:val="23"/>
        </w:rPr>
        <w:t>I</w:t>
      </w:r>
      <w:r w:rsidR="00E359F2">
        <w:rPr>
          <w:rFonts w:ascii="Times New Roman" w:hAnsi="Times New Roman" w:cs="Times New Roman"/>
          <w:b/>
          <w:sz w:val="23"/>
          <w:szCs w:val="23"/>
        </w:rPr>
        <w:t>I</w:t>
      </w:r>
      <w:r w:rsidRPr="005D709A">
        <w:rPr>
          <w:rFonts w:ascii="Times New Roman" w:hAnsi="Times New Roman" w:cs="Times New Roman"/>
          <w:b/>
          <w:sz w:val="23"/>
          <w:szCs w:val="23"/>
        </w:rPr>
        <w:t>.</w:t>
      </w:r>
    </w:p>
    <w:p w:rsidR="001D0CBF" w:rsidRPr="005D709A" w:rsidRDefault="001D0CBF" w:rsidP="000F318D">
      <w:pPr>
        <w:pStyle w:val="Bezproreda"/>
        <w:jc w:val="both"/>
        <w:rPr>
          <w:rFonts w:ascii="Times New Roman" w:hAnsi="Times New Roman" w:cs="Times New Roman"/>
          <w:sz w:val="23"/>
          <w:szCs w:val="23"/>
        </w:rPr>
      </w:pPr>
      <w:r w:rsidRPr="005D709A">
        <w:rPr>
          <w:rFonts w:ascii="Times New Roman" w:hAnsi="Times New Roman" w:cs="Times New Roman"/>
          <w:sz w:val="23"/>
          <w:szCs w:val="23"/>
        </w:rPr>
        <w:t xml:space="preserve">Javni poziv s obrascem zahtjeva za sufinanciranje objavljuje se na mrežnoj stranici Ministarstva </w:t>
      </w:r>
      <w:hyperlink r:id="rId10" w:history="1">
        <w:r w:rsidRPr="005D709A">
          <w:rPr>
            <w:rStyle w:val="Hiperveza"/>
            <w:rFonts w:ascii="Times New Roman" w:hAnsi="Times New Roman" w:cs="Times New Roman"/>
            <w:sz w:val="23"/>
            <w:szCs w:val="23"/>
          </w:rPr>
          <w:t>www.branitelji.gov.hr</w:t>
        </w:r>
      </w:hyperlink>
      <w:r w:rsidRPr="005D709A">
        <w:rPr>
          <w:rFonts w:ascii="Times New Roman" w:hAnsi="Times New Roman" w:cs="Times New Roman"/>
          <w:sz w:val="23"/>
          <w:szCs w:val="23"/>
        </w:rPr>
        <w:t xml:space="preserve">, a otvoren je od </w:t>
      </w:r>
      <w:r w:rsidR="00D26DD2">
        <w:rPr>
          <w:rFonts w:ascii="Times New Roman" w:hAnsi="Times New Roman" w:cs="Times New Roman"/>
          <w:sz w:val="23"/>
          <w:szCs w:val="23"/>
        </w:rPr>
        <w:t>8</w:t>
      </w:r>
      <w:r w:rsidR="00125723" w:rsidRPr="005D709A">
        <w:rPr>
          <w:rFonts w:ascii="Times New Roman" w:hAnsi="Times New Roman" w:cs="Times New Roman"/>
          <w:sz w:val="23"/>
          <w:szCs w:val="23"/>
        </w:rPr>
        <w:t>.</w:t>
      </w:r>
      <w:r w:rsidR="00B71BCA" w:rsidRPr="005D709A">
        <w:rPr>
          <w:rFonts w:ascii="Times New Roman" w:hAnsi="Times New Roman" w:cs="Times New Roman"/>
          <w:sz w:val="23"/>
          <w:szCs w:val="23"/>
        </w:rPr>
        <w:t xml:space="preserve"> </w:t>
      </w:r>
      <w:r w:rsidR="00D26DD2">
        <w:rPr>
          <w:rFonts w:ascii="Times New Roman" w:hAnsi="Times New Roman" w:cs="Times New Roman"/>
          <w:sz w:val="23"/>
          <w:szCs w:val="23"/>
        </w:rPr>
        <w:t>veljače</w:t>
      </w:r>
      <w:r w:rsidRPr="005D709A">
        <w:rPr>
          <w:rFonts w:ascii="Times New Roman" w:hAnsi="Times New Roman" w:cs="Times New Roman"/>
          <w:sz w:val="23"/>
          <w:szCs w:val="23"/>
        </w:rPr>
        <w:t xml:space="preserve"> 20</w:t>
      </w:r>
      <w:r w:rsidR="00BC251E" w:rsidRPr="005D709A">
        <w:rPr>
          <w:rFonts w:ascii="Times New Roman" w:hAnsi="Times New Roman" w:cs="Times New Roman"/>
          <w:sz w:val="23"/>
          <w:szCs w:val="23"/>
        </w:rPr>
        <w:t>2</w:t>
      </w:r>
      <w:r w:rsidR="00D90EEA" w:rsidRPr="005D709A">
        <w:rPr>
          <w:rFonts w:ascii="Times New Roman" w:hAnsi="Times New Roman" w:cs="Times New Roman"/>
          <w:sz w:val="23"/>
          <w:szCs w:val="23"/>
        </w:rPr>
        <w:t>3</w:t>
      </w:r>
      <w:r w:rsidRPr="005D709A">
        <w:rPr>
          <w:rFonts w:ascii="Times New Roman" w:hAnsi="Times New Roman" w:cs="Times New Roman"/>
          <w:sz w:val="23"/>
          <w:szCs w:val="23"/>
        </w:rPr>
        <w:t>. godine do</w:t>
      </w:r>
      <w:r w:rsidR="00222E05" w:rsidRPr="005D709A">
        <w:rPr>
          <w:rFonts w:ascii="Times New Roman" w:hAnsi="Times New Roman" w:cs="Times New Roman"/>
          <w:sz w:val="23"/>
          <w:szCs w:val="23"/>
        </w:rPr>
        <w:t xml:space="preserve"> </w:t>
      </w:r>
      <w:r w:rsidR="00D26DD2">
        <w:rPr>
          <w:rFonts w:ascii="Times New Roman" w:hAnsi="Times New Roman" w:cs="Times New Roman"/>
          <w:sz w:val="23"/>
          <w:szCs w:val="23"/>
        </w:rPr>
        <w:t>8</w:t>
      </w:r>
      <w:r w:rsidR="00B71BCA" w:rsidRPr="005D709A">
        <w:rPr>
          <w:rFonts w:ascii="Times New Roman" w:hAnsi="Times New Roman" w:cs="Times New Roman"/>
          <w:sz w:val="23"/>
          <w:szCs w:val="23"/>
        </w:rPr>
        <w:t xml:space="preserve">. </w:t>
      </w:r>
      <w:r w:rsidR="00D26DD2">
        <w:rPr>
          <w:rFonts w:ascii="Times New Roman" w:hAnsi="Times New Roman" w:cs="Times New Roman"/>
          <w:sz w:val="23"/>
          <w:szCs w:val="23"/>
        </w:rPr>
        <w:t>travnja</w:t>
      </w:r>
      <w:r w:rsidR="00BC251E" w:rsidRPr="005D709A">
        <w:rPr>
          <w:rFonts w:ascii="Times New Roman" w:hAnsi="Times New Roman" w:cs="Times New Roman"/>
          <w:sz w:val="23"/>
          <w:szCs w:val="23"/>
        </w:rPr>
        <w:t xml:space="preserve"> </w:t>
      </w:r>
      <w:r w:rsidRPr="005D709A">
        <w:rPr>
          <w:rFonts w:ascii="Times New Roman" w:hAnsi="Times New Roman" w:cs="Times New Roman"/>
          <w:sz w:val="23"/>
          <w:szCs w:val="23"/>
        </w:rPr>
        <w:t>20</w:t>
      </w:r>
      <w:r w:rsidR="00BC251E" w:rsidRPr="005D709A">
        <w:rPr>
          <w:rFonts w:ascii="Times New Roman" w:hAnsi="Times New Roman" w:cs="Times New Roman"/>
          <w:sz w:val="23"/>
          <w:szCs w:val="23"/>
        </w:rPr>
        <w:t>2</w:t>
      </w:r>
      <w:r w:rsidR="00D26DD2">
        <w:rPr>
          <w:rFonts w:ascii="Times New Roman" w:hAnsi="Times New Roman" w:cs="Times New Roman"/>
          <w:sz w:val="23"/>
          <w:szCs w:val="23"/>
        </w:rPr>
        <w:t>4</w:t>
      </w:r>
      <w:r w:rsidRPr="005D709A">
        <w:rPr>
          <w:rFonts w:ascii="Times New Roman" w:hAnsi="Times New Roman" w:cs="Times New Roman"/>
          <w:sz w:val="23"/>
          <w:szCs w:val="23"/>
        </w:rPr>
        <w:t xml:space="preserve">. godine. Sve dodatne informacije mogu se dobiti u Ministarstvu hrvatskih branitelja na e-adresi: </w:t>
      </w:r>
      <w:hyperlink r:id="rId11" w:history="1">
        <w:r w:rsidRPr="005D709A">
          <w:rPr>
            <w:rStyle w:val="Hiperveza"/>
            <w:rFonts w:ascii="Times New Roman" w:hAnsi="Times New Roman" w:cs="Times New Roman"/>
            <w:sz w:val="23"/>
            <w:szCs w:val="23"/>
          </w:rPr>
          <w:t>ministarstvo@branitelji.hr</w:t>
        </w:r>
      </w:hyperlink>
      <w:r w:rsidRPr="005D709A">
        <w:rPr>
          <w:rFonts w:ascii="Times New Roman" w:hAnsi="Times New Roman" w:cs="Times New Roman"/>
          <w:sz w:val="23"/>
          <w:szCs w:val="23"/>
        </w:rPr>
        <w:t xml:space="preserve">  </w:t>
      </w:r>
    </w:p>
    <w:p w:rsidR="000F318D" w:rsidRPr="005D709A" w:rsidRDefault="000F318D" w:rsidP="001F3261">
      <w:pPr>
        <w:spacing w:after="0" w:line="240" w:lineRule="auto"/>
        <w:jc w:val="both"/>
        <w:rPr>
          <w:rFonts w:ascii="Times New Roman" w:hAnsi="Times New Roman" w:cs="Times New Roman"/>
          <w:b/>
          <w:sz w:val="23"/>
          <w:szCs w:val="23"/>
        </w:rPr>
      </w:pPr>
    </w:p>
    <w:p w:rsidR="00F6638F" w:rsidRPr="005D709A" w:rsidRDefault="00F6638F" w:rsidP="001F3261">
      <w:pPr>
        <w:spacing w:after="0" w:line="240" w:lineRule="auto"/>
        <w:jc w:val="both"/>
        <w:rPr>
          <w:rFonts w:ascii="Times New Roman" w:hAnsi="Times New Roman" w:cs="Times New Roman"/>
          <w:b/>
          <w:sz w:val="23"/>
          <w:szCs w:val="23"/>
        </w:rPr>
      </w:pPr>
    </w:p>
    <w:p w:rsidR="00FA2A96" w:rsidRPr="005D709A" w:rsidRDefault="00FA2A96" w:rsidP="00FA2A96">
      <w:pPr>
        <w:spacing w:after="0" w:line="240" w:lineRule="auto"/>
        <w:jc w:val="both"/>
        <w:rPr>
          <w:rFonts w:ascii="Times New Roman" w:hAnsi="Times New Roman" w:cs="Times New Roman"/>
          <w:iCs/>
          <w:sz w:val="23"/>
          <w:szCs w:val="23"/>
        </w:rPr>
      </w:pPr>
      <w:r w:rsidRPr="005D709A">
        <w:rPr>
          <w:rFonts w:ascii="Times New Roman" w:hAnsi="Times New Roman" w:cs="Times New Roman"/>
          <w:iCs/>
          <w:sz w:val="23"/>
          <w:szCs w:val="23"/>
        </w:rPr>
        <w:t xml:space="preserve">KLASA: </w:t>
      </w:r>
      <w:r w:rsidRPr="005D709A">
        <w:rPr>
          <w:rFonts w:ascii="Times New Roman" w:hAnsi="Times New Roman" w:cs="Times New Roman"/>
          <w:iCs/>
          <w:sz w:val="23"/>
          <w:szCs w:val="23"/>
        </w:rPr>
        <w:tab/>
      </w:r>
      <w:r w:rsidR="00D26DD2">
        <w:rPr>
          <w:rFonts w:ascii="Times New Roman" w:hAnsi="Times New Roman" w:cs="Times New Roman"/>
          <w:iCs/>
          <w:sz w:val="23"/>
          <w:szCs w:val="23"/>
        </w:rPr>
        <w:t>611-01/24</w:t>
      </w:r>
      <w:r w:rsidR="00D90EEA" w:rsidRPr="005D709A">
        <w:rPr>
          <w:rFonts w:ascii="Times New Roman" w:hAnsi="Times New Roman" w:cs="Times New Roman"/>
          <w:iCs/>
          <w:sz w:val="23"/>
          <w:szCs w:val="23"/>
        </w:rPr>
        <w:t>-02</w:t>
      </w:r>
      <w:r w:rsidRPr="005D709A">
        <w:rPr>
          <w:rFonts w:ascii="Times New Roman" w:hAnsi="Times New Roman" w:cs="Times New Roman"/>
          <w:iCs/>
          <w:sz w:val="23"/>
          <w:szCs w:val="23"/>
        </w:rPr>
        <w:t>/</w:t>
      </w:r>
      <w:r w:rsidR="00B657B1" w:rsidRPr="005D709A">
        <w:rPr>
          <w:rFonts w:ascii="Times New Roman" w:hAnsi="Times New Roman" w:cs="Times New Roman"/>
          <w:iCs/>
          <w:sz w:val="23"/>
          <w:szCs w:val="23"/>
        </w:rPr>
        <w:t>1</w:t>
      </w:r>
    </w:p>
    <w:p w:rsidR="00FA2A96" w:rsidRPr="005D709A" w:rsidRDefault="00D26DD2" w:rsidP="00FA2A96">
      <w:pPr>
        <w:spacing w:after="0" w:line="240" w:lineRule="auto"/>
        <w:jc w:val="both"/>
        <w:rPr>
          <w:rFonts w:ascii="Times New Roman" w:hAnsi="Times New Roman" w:cs="Times New Roman"/>
          <w:iCs/>
          <w:sz w:val="23"/>
          <w:szCs w:val="23"/>
        </w:rPr>
      </w:pPr>
      <w:r>
        <w:rPr>
          <w:rFonts w:ascii="Times New Roman" w:hAnsi="Times New Roman" w:cs="Times New Roman"/>
          <w:iCs/>
          <w:sz w:val="23"/>
          <w:szCs w:val="23"/>
        </w:rPr>
        <w:t xml:space="preserve">URBROJ: </w:t>
      </w:r>
      <w:r>
        <w:rPr>
          <w:rFonts w:ascii="Times New Roman" w:hAnsi="Times New Roman" w:cs="Times New Roman"/>
          <w:iCs/>
          <w:sz w:val="23"/>
          <w:szCs w:val="23"/>
        </w:rPr>
        <w:tab/>
        <w:t>522-6/1-2-24</w:t>
      </w:r>
      <w:r w:rsidR="00FA2A96" w:rsidRPr="005D709A">
        <w:rPr>
          <w:rFonts w:ascii="Times New Roman" w:hAnsi="Times New Roman" w:cs="Times New Roman"/>
          <w:iCs/>
          <w:sz w:val="23"/>
          <w:szCs w:val="23"/>
        </w:rPr>
        <w:t>-2</w:t>
      </w:r>
    </w:p>
    <w:p w:rsidR="00BB5605" w:rsidRPr="005D709A" w:rsidRDefault="00D26DD2" w:rsidP="001F3261">
      <w:pPr>
        <w:spacing w:after="0" w:line="240" w:lineRule="auto"/>
        <w:jc w:val="both"/>
        <w:rPr>
          <w:rFonts w:ascii="Times New Roman" w:hAnsi="Times New Roman" w:cs="Times New Roman"/>
          <w:iCs/>
          <w:sz w:val="23"/>
          <w:szCs w:val="23"/>
        </w:rPr>
      </w:pPr>
      <w:r>
        <w:rPr>
          <w:rFonts w:ascii="Times New Roman" w:hAnsi="Times New Roman" w:cs="Times New Roman"/>
          <w:iCs/>
          <w:sz w:val="23"/>
          <w:szCs w:val="23"/>
        </w:rPr>
        <w:t xml:space="preserve">Zagreb, </w:t>
      </w:r>
      <w:r>
        <w:rPr>
          <w:rFonts w:ascii="Times New Roman" w:hAnsi="Times New Roman" w:cs="Times New Roman"/>
          <w:iCs/>
          <w:sz w:val="23"/>
          <w:szCs w:val="23"/>
        </w:rPr>
        <w:tab/>
        <w:t>31</w:t>
      </w:r>
      <w:r w:rsidR="00FA2A96" w:rsidRPr="005D709A">
        <w:rPr>
          <w:rFonts w:ascii="Times New Roman" w:hAnsi="Times New Roman" w:cs="Times New Roman"/>
          <w:iCs/>
          <w:sz w:val="23"/>
          <w:szCs w:val="23"/>
        </w:rPr>
        <w:t xml:space="preserve">. </w:t>
      </w:r>
      <w:r>
        <w:rPr>
          <w:rFonts w:ascii="Times New Roman" w:hAnsi="Times New Roman" w:cs="Times New Roman"/>
          <w:iCs/>
          <w:sz w:val="23"/>
          <w:szCs w:val="23"/>
        </w:rPr>
        <w:t>siječnja</w:t>
      </w:r>
      <w:r w:rsidR="00B657B1" w:rsidRPr="005D709A">
        <w:rPr>
          <w:rFonts w:ascii="Times New Roman" w:hAnsi="Times New Roman" w:cs="Times New Roman"/>
          <w:iCs/>
          <w:sz w:val="23"/>
          <w:szCs w:val="23"/>
        </w:rPr>
        <w:t xml:space="preserve"> 202</w:t>
      </w:r>
      <w:r>
        <w:rPr>
          <w:rFonts w:ascii="Times New Roman" w:hAnsi="Times New Roman" w:cs="Times New Roman"/>
          <w:iCs/>
          <w:sz w:val="23"/>
          <w:szCs w:val="23"/>
        </w:rPr>
        <w:t>4</w:t>
      </w:r>
      <w:r w:rsidR="00FA2A96" w:rsidRPr="005D709A">
        <w:rPr>
          <w:rFonts w:ascii="Times New Roman" w:hAnsi="Times New Roman" w:cs="Times New Roman"/>
          <w:iCs/>
          <w:sz w:val="23"/>
          <w:szCs w:val="23"/>
        </w:rPr>
        <w:t xml:space="preserve">. </w:t>
      </w:r>
    </w:p>
    <w:sectPr w:rsidR="00BB5605" w:rsidRPr="005D709A" w:rsidSect="003A052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EEA" w:rsidRDefault="00D90EEA" w:rsidP="00D90EEA">
      <w:pPr>
        <w:spacing w:after="0" w:line="240" w:lineRule="auto"/>
      </w:pPr>
      <w:r>
        <w:separator/>
      </w:r>
    </w:p>
  </w:endnote>
  <w:endnote w:type="continuationSeparator" w:id="0">
    <w:p w:rsidR="00D90EEA" w:rsidRDefault="00D90EEA" w:rsidP="00D9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EEA" w:rsidRDefault="00D90EEA" w:rsidP="00D90EEA">
      <w:pPr>
        <w:spacing w:after="0" w:line="240" w:lineRule="auto"/>
      </w:pPr>
      <w:r>
        <w:separator/>
      </w:r>
    </w:p>
  </w:footnote>
  <w:footnote w:type="continuationSeparator" w:id="0">
    <w:p w:rsidR="00D90EEA" w:rsidRDefault="00D90EEA" w:rsidP="00D90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3244"/>
    <w:multiLevelType w:val="hybridMultilevel"/>
    <w:tmpl w:val="F1060848"/>
    <w:lvl w:ilvl="0" w:tplc="041A000F">
      <w:start w:val="1"/>
      <w:numFmt w:val="decimal"/>
      <w:lvlText w:val="%1."/>
      <w:lvlJc w:val="left"/>
      <w:pPr>
        <w:ind w:left="400" w:hanging="360"/>
      </w:pPr>
      <w:rPr>
        <w:rFonts w:hint="default"/>
      </w:rPr>
    </w:lvl>
    <w:lvl w:ilvl="1" w:tplc="041A0019" w:tentative="1">
      <w:start w:val="1"/>
      <w:numFmt w:val="lowerLetter"/>
      <w:lvlText w:val="%2."/>
      <w:lvlJc w:val="left"/>
      <w:pPr>
        <w:ind w:left="1120" w:hanging="360"/>
      </w:pPr>
    </w:lvl>
    <w:lvl w:ilvl="2" w:tplc="041A001B" w:tentative="1">
      <w:start w:val="1"/>
      <w:numFmt w:val="lowerRoman"/>
      <w:lvlText w:val="%3."/>
      <w:lvlJc w:val="right"/>
      <w:pPr>
        <w:ind w:left="1840" w:hanging="180"/>
      </w:pPr>
    </w:lvl>
    <w:lvl w:ilvl="3" w:tplc="041A000F" w:tentative="1">
      <w:start w:val="1"/>
      <w:numFmt w:val="decimal"/>
      <w:lvlText w:val="%4."/>
      <w:lvlJc w:val="left"/>
      <w:pPr>
        <w:ind w:left="2560" w:hanging="360"/>
      </w:pPr>
    </w:lvl>
    <w:lvl w:ilvl="4" w:tplc="041A0019" w:tentative="1">
      <w:start w:val="1"/>
      <w:numFmt w:val="lowerLetter"/>
      <w:lvlText w:val="%5."/>
      <w:lvlJc w:val="left"/>
      <w:pPr>
        <w:ind w:left="3280" w:hanging="360"/>
      </w:pPr>
    </w:lvl>
    <w:lvl w:ilvl="5" w:tplc="041A001B" w:tentative="1">
      <w:start w:val="1"/>
      <w:numFmt w:val="lowerRoman"/>
      <w:lvlText w:val="%6."/>
      <w:lvlJc w:val="right"/>
      <w:pPr>
        <w:ind w:left="4000" w:hanging="180"/>
      </w:pPr>
    </w:lvl>
    <w:lvl w:ilvl="6" w:tplc="041A000F" w:tentative="1">
      <w:start w:val="1"/>
      <w:numFmt w:val="decimal"/>
      <w:lvlText w:val="%7."/>
      <w:lvlJc w:val="left"/>
      <w:pPr>
        <w:ind w:left="4720" w:hanging="360"/>
      </w:pPr>
    </w:lvl>
    <w:lvl w:ilvl="7" w:tplc="041A0019" w:tentative="1">
      <w:start w:val="1"/>
      <w:numFmt w:val="lowerLetter"/>
      <w:lvlText w:val="%8."/>
      <w:lvlJc w:val="left"/>
      <w:pPr>
        <w:ind w:left="5440" w:hanging="360"/>
      </w:pPr>
    </w:lvl>
    <w:lvl w:ilvl="8" w:tplc="041A001B" w:tentative="1">
      <w:start w:val="1"/>
      <w:numFmt w:val="lowerRoman"/>
      <w:lvlText w:val="%9."/>
      <w:lvlJc w:val="right"/>
      <w:pPr>
        <w:ind w:left="6160" w:hanging="180"/>
      </w:pPr>
    </w:lvl>
  </w:abstractNum>
  <w:abstractNum w:abstractNumId="1" w15:restartNumberingAfterBreak="0">
    <w:nsid w:val="10F94C56"/>
    <w:multiLevelType w:val="multilevel"/>
    <w:tmpl w:val="689E09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996918"/>
    <w:multiLevelType w:val="hybridMultilevel"/>
    <w:tmpl w:val="C486C248"/>
    <w:lvl w:ilvl="0" w:tplc="F794A59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3C38BF"/>
    <w:multiLevelType w:val="hybridMultilevel"/>
    <w:tmpl w:val="BDDE973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31AC5A98"/>
    <w:multiLevelType w:val="hybridMultilevel"/>
    <w:tmpl w:val="2D30F400"/>
    <w:lvl w:ilvl="0" w:tplc="EAD20D4A">
      <w:start w:val="10"/>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322E4AC7"/>
    <w:multiLevelType w:val="multilevel"/>
    <w:tmpl w:val="D30A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6A48E6"/>
    <w:multiLevelType w:val="hybridMultilevel"/>
    <w:tmpl w:val="A4B41BA8"/>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4E4244E"/>
    <w:multiLevelType w:val="hybridMultilevel"/>
    <w:tmpl w:val="791A41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7D630A3"/>
    <w:multiLevelType w:val="hybridMultilevel"/>
    <w:tmpl w:val="DAFC8A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1EA408D"/>
    <w:multiLevelType w:val="hybridMultilevel"/>
    <w:tmpl w:val="1756B52E"/>
    <w:lvl w:ilvl="0" w:tplc="9BA47334">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0" w15:restartNumberingAfterBreak="0">
    <w:nsid w:val="5B2F64F8"/>
    <w:multiLevelType w:val="hybridMultilevel"/>
    <w:tmpl w:val="B024F7CE"/>
    <w:lvl w:ilvl="0" w:tplc="041A000F">
      <w:start w:val="1"/>
      <w:numFmt w:val="decimal"/>
      <w:lvlText w:val="%1."/>
      <w:lvlJc w:val="left"/>
      <w:pPr>
        <w:ind w:left="1084" w:hanging="360"/>
      </w:pPr>
    </w:lvl>
    <w:lvl w:ilvl="1" w:tplc="041A0019" w:tentative="1">
      <w:start w:val="1"/>
      <w:numFmt w:val="lowerLetter"/>
      <w:lvlText w:val="%2."/>
      <w:lvlJc w:val="left"/>
      <w:pPr>
        <w:ind w:left="1804" w:hanging="360"/>
      </w:pPr>
    </w:lvl>
    <w:lvl w:ilvl="2" w:tplc="041A001B" w:tentative="1">
      <w:start w:val="1"/>
      <w:numFmt w:val="lowerRoman"/>
      <w:lvlText w:val="%3."/>
      <w:lvlJc w:val="right"/>
      <w:pPr>
        <w:ind w:left="2524" w:hanging="180"/>
      </w:pPr>
    </w:lvl>
    <w:lvl w:ilvl="3" w:tplc="041A000F" w:tentative="1">
      <w:start w:val="1"/>
      <w:numFmt w:val="decimal"/>
      <w:lvlText w:val="%4."/>
      <w:lvlJc w:val="left"/>
      <w:pPr>
        <w:ind w:left="3244" w:hanging="360"/>
      </w:pPr>
    </w:lvl>
    <w:lvl w:ilvl="4" w:tplc="041A0019" w:tentative="1">
      <w:start w:val="1"/>
      <w:numFmt w:val="lowerLetter"/>
      <w:lvlText w:val="%5."/>
      <w:lvlJc w:val="left"/>
      <w:pPr>
        <w:ind w:left="3964" w:hanging="360"/>
      </w:pPr>
    </w:lvl>
    <w:lvl w:ilvl="5" w:tplc="041A001B" w:tentative="1">
      <w:start w:val="1"/>
      <w:numFmt w:val="lowerRoman"/>
      <w:lvlText w:val="%6."/>
      <w:lvlJc w:val="right"/>
      <w:pPr>
        <w:ind w:left="4684" w:hanging="180"/>
      </w:pPr>
    </w:lvl>
    <w:lvl w:ilvl="6" w:tplc="041A000F" w:tentative="1">
      <w:start w:val="1"/>
      <w:numFmt w:val="decimal"/>
      <w:lvlText w:val="%7."/>
      <w:lvlJc w:val="left"/>
      <w:pPr>
        <w:ind w:left="5404" w:hanging="360"/>
      </w:pPr>
    </w:lvl>
    <w:lvl w:ilvl="7" w:tplc="041A0019" w:tentative="1">
      <w:start w:val="1"/>
      <w:numFmt w:val="lowerLetter"/>
      <w:lvlText w:val="%8."/>
      <w:lvlJc w:val="left"/>
      <w:pPr>
        <w:ind w:left="6124" w:hanging="360"/>
      </w:pPr>
    </w:lvl>
    <w:lvl w:ilvl="8" w:tplc="041A001B" w:tentative="1">
      <w:start w:val="1"/>
      <w:numFmt w:val="lowerRoman"/>
      <w:lvlText w:val="%9."/>
      <w:lvlJc w:val="right"/>
      <w:pPr>
        <w:ind w:left="6844" w:hanging="180"/>
      </w:pPr>
    </w:lvl>
  </w:abstractNum>
  <w:abstractNum w:abstractNumId="11" w15:restartNumberingAfterBreak="0">
    <w:nsid w:val="68BA7A0A"/>
    <w:multiLevelType w:val="hybridMultilevel"/>
    <w:tmpl w:val="930E1378"/>
    <w:lvl w:ilvl="0" w:tplc="C988F37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0D45775"/>
    <w:multiLevelType w:val="hybridMultilevel"/>
    <w:tmpl w:val="BF3CE7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7F83C26"/>
    <w:multiLevelType w:val="hybridMultilevel"/>
    <w:tmpl w:val="115E9D7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2"/>
  </w:num>
  <w:num w:numId="5">
    <w:abstractNumId w:val="7"/>
  </w:num>
  <w:num w:numId="6">
    <w:abstractNumId w:val="3"/>
  </w:num>
  <w:num w:numId="7">
    <w:abstractNumId w:val="1"/>
  </w:num>
  <w:num w:numId="8">
    <w:abstractNumId w:val="13"/>
  </w:num>
  <w:num w:numId="9">
    <w:abstractNumId w:val="8"/>
  </w:num>
  <w:num w:numId="10">
    <w:abstractNumId w:val="11"/>
  </w:num>
  <w:num w:numId="11">
    <w:abstractNumId w:val="12"/>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67"/>
    <w:rsid w:val="0002104A"/>
    <w:rsid w:val="00023EDA"/>
    <w:rsid w:val="00043FA7"/>
    <w:rsid w:val="00047E59"/>
    <w:rsid w:val="000867B0"/>
    <w:rsid w:val="000C1342"/>
    <w:rsid w:val="000E30A2"/>
    <w:rsid w:val="000F318D"/>
    <w:rsid w:val="000F39D2"/>
    <w:rsid w:val="00102DB8"/>
    <w:rsid w:val="00125723"/>
    <w:rsid w:val="001362C9"/>
    <w:rsid w:val="00141A5C"/>
    <w:rsid w:val="001A5967"/>
    <w:rsid w:val="001D0CBF"/>
    <w:rsid w:val="001E46BC"/>
    <w:rsid w:val="001F3261"/>
    <w:rsid w:val="00222E05"/>
    <w:rsid w:val="00262053"/>
    <w:rsid w:val="00270298"/>
    <w:rsid w:val="00277881"/>
    <w:rsid w:val="00286220"/>
    <w:rsid w:val="002D1C3C"/>
    <w:rsid w:val="002D28D2"/>
    <w:rsid w:val="002D475A"/>
    <w:rsid w:val="00343DFE"/>
    <w:rsid w:val="00372AC4"/>
    <w:rsid w:val="0038777D"/>
    <w:rsid w:val="00395B83"/>
    <w:rsid w:val="003A052F"/>
    <w:rsid w:val="003E28EC"/>
    <w:rsid w:val="003E37D2"/>
    <w:rsid w:val="003E4E19"/>
    <w:rsid w:val="003F2DC8"/>
    <w:rsid w:val="003F4207"/>
    <w:rsid w:val="0040577A"/>
    <w:rsid w:val="00433C22"/>
    <w:rsid w:val="00440D9A"/>
    <w:rsid w:val="004500C1"/>
    <w:rsid w:val="004630AE"/>
    <w:rsid w:val="0049021B"/>
    <w:rsid w:val="00490AE9"/>
    <w:rsid w:val="004B1387"/>
    <w:rsid w:val="004D12ED"/>
    <w:rsid w:val="00517316"/>
    <w:rsid w:val="0052014A"/>
    <w:rsid w:val="00584F77"/>
    <w:rsid w:val="00594BB9"/>
    <w:rsid w:val="005B36A7"/>
    <w:rsid w:val="005C4A74"/>
    <w:rsid w:val="005D709A"/>
    <w:rsid w:val="005E5F4A"/>
    <w:rsid w:val="00614F68"/>
    <w:rsid w:val="006467D1"/>
    <w:rsid w:val="00647E15"/>
    <w:rsid w:val="00690F35"/>
    <w:rsid w:val="006A405D"/>
    <w:rsid w:val="006C0441"/>
    <w:rsid w:val="00704238"/>
    <w:rsid w:val="00732FD7"/>
    <w:rsid w:val="00737F7C"/>
    <w:rsid w:val="00751EC2"/>
    <w:rsid w:val="00755855"/>
    <w:rsid w:val="00760AB3"/>
    <w:rsid w:val="00770A16"/>
    <w:rsid w:val="00775ED9"/>
    <w:rsid w:val="00785F1C"/>
    <w:rsid w:val="00786009"/>
    <w:rsid w:val="00794574"/>
    <w:rsid w:val="007B0D46"/>
    <w:rsid w:val="007D6ECB"/>
    <w:rsid w:val="00887402"/>
    <w:rsid w:val="008E65B7"/>
    <w:rsid w:val="008F167C"/>
    <w:rsid w:val="00927A24"/>
    <w:rsid w:val="00932F8E"/>
    <w:rsid w:val="0094367F"/>
    <w:rsid w:val="00980A6C"/>
    <w:rsid w:val="009A275C"/>
    <w:rsid w:val="009B2C05"/>
    <w:rsid w:val="009B44E6"/>
    <w:rsid w:val="009C1346"/>
    <w:rsid w:val="009C69C7"/>
    <w:rsid w:val="009F69C5"/>
    <w:rsid w:val="009F7E0D"/>
    <w:rsid w:val="00A0322B"/>
    <w:rsid w:val="00A241F0"/>
    <w:rsid w:val="00A24612"/>
    <w:rsid w:val="00A55959"/>
    <w:rsid w:val="00A94D6C"/>
    <w:rsid w:val="00AA124E"/>
    <w:rsid w:val="00AD481F"/>
    <w:rsid w:val="00AE0849"/>
    <w:rsid w:val="00AF7624"/>
    <w:rsid w:val="00B37B1A"/>
    <w:rsid w:val="00B657B1"/>
    <w:rsid w:val="00B71BCA"/>
    <w:rsid w:val="00BA60D4"/>
    <w:rsid w:val="00BB5605"/>
    <w:rsid w:val="00BC251E"/>
    <w:rsid w:val="00BD2BB0"/>
    <w:rsid w:val="00BD5D42"/>
    <w:rsid w:val="00BE7990"/>
    <w:rsid w:val="00BE7C47"/>
    <w:rsid w:val="00C21A74"/>
    <w:rsid w:val="00C26177"/>
    <w:rsid w:val="00C43619"/>
    <w:rsid w:val="00C5331C"/>
    <w:rsid w:val="00C61C84"/>
    <w:rsid w:val="00C71F20"/>
    <w:rsid w:val="00C74F41"/>
    <w:rsid w:val="00C8190B"/>
    <w:rsid w:val="00CD3FC2"/>
    <w:rsid w:val="00D2417E"/>
    <w:rsid w:val="00D26DD2"/>
    <w:rsid w:val="00D83128"/>
    <w:rsid w:val="00D90EEA"/>
    <w:rsid w:val="00DC5B27"/>
    <w:rsid w:val="00DE42D8"/>
    <w:rsid w:val="00DE47A9"/>
    <w:rsid w:val="00E10565"/>
    <w:rsid w:val="00E3078C"/>
    <w:rsid w:val="00E359F2"/>
    <w:rsid w:val="00E83403"/>
    <w:rsid w:val="00EA1492"/>
    <w:rsid w:val="00EB0159"/>
    <w:rsid w:val="00EB4C68"/>
    <w:rsid w:val="00ED2747"/>
    <w:rsid w:val="00ED7E8E"/>
    <w:rsid w:val="00EE34EF"/>
    <w:rsid w:val="00EE5749"/>
    <w:rsid w:val="00EF48A2"/>
    <w:rsid w:val="00F02B75"/>
    <w:rsid w:val="00F26B81"/>
    <w:rsid w:val="00F325F3"/>
    <w:rsid w:val="00F54581"/>
    <w:rsid w:val="00F6638F"/>
    <w:rsid w:val="00F74F94"/>
    <w:rsid w:val="00FA2A96"/>
    <w:rsid w:val="00FA7E73"/>
    <w:rsid w:val="00FF2E5E"/>
    <w:rsid w:val="00FF34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C47004"/>
  <w15:docId w15:val="{89484E5A-1EDF-47D0-8186-BEE5F066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4500C1"/>
    <w:pPr>
      <w:keepNext/>
      <w:spacing w:after="0" w:line="240" w:lineRule="auto"/>
      <w:jc w:val="both"/>
      <w:outlineLvl w:val="0"/>
    </w:pPr>
    <w:rPr>
      <w:rFonts w:ascii="Times New Roman" w:eastAsia="Times New Roman" w:hAnsi="Times New Roman" w:cs="Times New Roman"/>
      <w:b/>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500C1"/>
    <w:rPr>
      <w:rFonts w:ascii="Times New Roman" w:eastAsia="Times New Roman" w:hAnsi="Times New Roman" w:cs="Times New Roman"/>
      <w:b/>
      <w:sz w:val="24"/>
      <w:szCs w:val="20"/>
      <w:lang w:eastAsia="hr-HR"/>
    </w:rPr>
  </w:style>
  <w:style w:type="paragraph" w:styleId="Tijeloteksta">
    <w:name w:val="Body Text"/>
    <w:basedOn w:val="Normal"/>
    <w:link w:val="TijelotekstaChar"/>
    <w:rsid w:val="004500C1"/>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4500C1"/>
    <w:rPr>
      <w:rFonts w:ascii="Times New Roman" w:eastAsia="Times New Roman" w:hAnsi="Times New Roman" w:cs="Times New Roman"/>
      <w:sz w:val="24"/>
      <w:szCs w:val="24"/>
    </w:rPr>
  </w:style>
  <w:style w:type="paragraph" w:styleId="Odlomakpopisa">
    <w:name w:val="List Paragraph"/>
    <w:basedOn w:val="Normal"/>
    <w:uiPriority w:val="34"/>
    <w:qFormat/>
    <w:rsid w:val="002D1C3C"/>
    <w:pPr>
      <w:spacing w:after="0" w:line="240" w:lineRule="auto"/>
      <w:ind w:left="720"/>
      <w:contextualSpacing/>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8F167C"/>
    <w:rPr>
      <w:color w:val="0000FF" w:themeColor="hyperlink"/>
      <w:u w:val="single"/>
    </w:rPr>
  </w:style>
  <w:style w:type="paragraph" w:styleId="Bezproreda">
    <w:name w:val="No Spacing"/>
    <w:uiPriority w:val="1"/>
    <w:qFormat/>
    <w:rsid w:val="00647E15"/>
    <w:pPr>
      <w:spacing w:after="0" w:line="240" w:lineRule="auto"/>
    </w:pPr>
  </w:style>
  <w:style w:type="paragraph" w:styleId="Tekstbalonia">
    <w:name w:val="Balloon Text"/>
    <w:basedOn w:val="Normal"/>
    <w:link w:val="TekstbaloniaChar"/>
    <w:uiPriority w:val="99"/>
    <w:semiHidden/>
    <w:unhideWhenUsed/>
    <w:rsid w:val="00F02B7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02B75"/>
    <w:rPr>
      <w:rFonts w:ascii="Segoe UI" w:hAnsi="Segoe UI" w:cs="Segoe UI"/>
      <w:sz w:val="18"/>
      <w:szCs w:val="18"/>
    </w:rPr>
  </w:style>
  <w:style w:type="paragraph" w:styleId="Tekstfusnote">
    <w:name w:val="footnote text"/>
    <w:basedOn w:val="Normal"/>
    <w:link w:val="TekstfusnoteChar"/>
    <w:uiPriority w:val="99"/>
    <w:semiHidden/>
    <w:unhideWhenUsed/>
    <w:rsid w:val="00D90EEA"/>
    <w:pPr>
      <w:spacing w:after="0" w:line="240" w:lineRule="auto"/>
    </w:pPr>
    <w:rPr>
      <w:sz w:val="20"/>
      <w:szCs w:val="20"/>
    </w:rPr>
  </w:style>
  <w:style w:type="character" w:customStyle="1" w:styleId="TekstfusnoteChar">
    <w:name w:val="Tekst fusnote Char"/>
    <w:basedOn w:val="Zadanifontodlomka"/>
    <w:link w:val="Tekstfusnote"/>
    <w:uiPriority w:val="99"/>
    <w:semiHidden/>
    <w:rsid w:val="00D90EEA"/>
    <w:rPr>
      <w:sz w:val="20"/>
      <w:szCs w:val="20"/>
    </w:rPr>
  </w:style>
  <w:style w:type="character" w:styleId="Referencafusnote">
    <w:name w:val="footnote reference"/>
    <w:basedOn w:val="Zadanifontodlomka"/>
    <w:uiPriority w:val="99"/>
    <w:semiHidden/>
    <w:unhideWhenUsed/>
    <w:rsid w:val="00D90E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0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istarstvo@branitelji.hr" TargetMode="External"/><Relationship Id="rId5" Type="http://schemas.openxmlformats.org/officeDocument/2006/relationships/webSettings" Target="webSettings.xml"/><Relationship Id="rId10" Type="http://schemas.openxmlformats.org/officeDocument/2006/relationships/hyperlink" Target="http://www.branitelji.gov.h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FFDC8-014C-4D08-B6D0-2691D11D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2697</Words>
  <Characters>15375</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Tihana Plehati</dc:creator>
  <cp:lastModifiedBy>Ivanka Bušić</cp:lastModifiedBy>
  <cp:revision>9</cp:revision>
  <cp:lastPrinted>2024-01-30T15:12:00Z</cp:lastPrinted>
  <dcterms:created xsi:type="dcterms:W3CDTF">2024-01-11T12:58:00Z</dcterms:created>
  <dcterms:modified xsi:type="dcterms:W3CDTF">2024-01-30T15:15:00Z</dcterms:modified>
</cp:coreProperties>
</file>